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3705" w:rsidRDefault="00BE51A9">
      <w:pPr>
        <w:ind w:leftChars="40" w:left="84"/>
      </w:pPr>
      <w:r>
        <w:rPr>
          <w:noProof/>
        </w:rPr>
        <w:drawing>
          <wp:inline distT="0" distB="0" distL="0" distR="0">
            <wp:extent cx="2095500" cy="577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57785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simplePos x="0" y="0"/>
                <wp:positionH relativeFrom="column">
                  <wp:posOffset>3543300</wp:posOffset>
                </wp:positionH>
                <wp:positionV relativeFrom="paragraph">
                  <wp:posOffset>57150</wp:posOffset>
                </wp:positionV>
                <wp:extent cx="2857500" cy="4953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705" w:rsidRDefault="00223AE4">
                            <w:pPr>
                              <w:jc w:val="right"/>
                              <w:rPr>
                                <w:rFonts w:ascii="Arial" w:eastAsia="楷体_GB2312" w:hAnsi="Arial"/>
                                <w:b/>
                                <w:sz w:val="36"/>
                                <w:szCs w:val="36"/>
                              </w:rPr>
                            </w:pPr>
                            <w:r>
                              <w:rPr>
                                <w:rFonts w:ascii="Arial" w:eastAsia="楷体_GB2312" w:hAnsi="Arial" w:hint="eastAsia"/>
                                <w:b/>
                                <w:sz w:val="36"/>
                                <w:szCs w:val="36"/>
                              </w:rPr>
                              <w:t>晨会纪要</w:t>
                            </w:r>
                          </w:p>
                          <w:p w:rsidR="00BD3705" w:rsidRDefault="00BD3705">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4.5pt;width:2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mQ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" stroked="f">
                <v:textbox>
                  <w:txbxContent>
                    <w:p w:rsidR="00BD3705" w:rsidRDefault="00223AE4">
                      <w:pPr>
                        <w:jc w:val="right"/>
                        <w:rPr>
                          <w:rFonts w:ascii="Arial" w:eastAsia="楷体_GB2312" w:hAnsi="Arial"/>
                          <w:b/>
                          <w:sz w:val="36"/>
                          <w:szCs w:val="36"/>
                        </w:rPr>
                      </w:pPr>
                      <w:r>
                        <w:rPr>
                          <w:rFonts w:ascii="Arial" w:eastAsia="楷体_GB2312" w:hAnsi="Arial" w:hint="eastAsia"/>
                          <w:b/>
                          <w:sz w:val="36"/>
                          <w:szCs w:val="36"/>
                        </w:rPr>
                        <w:t>晨会纪要</w:t>
                      </w:r>
                    </w:p>
                    <w:p w:rsidR="00BD3705" w:rsidRDefault="00BD3705">
                      <w:pPr>
                        <w:rPr>
                          <w:szCs w:val="36"/>
                        </w:rPr>
                      </w:pPr>
                    </w:p>
                  </w:txbxContent>
                </v:textbox>
              </v:shape>
            </w:pict>
          </mc:Fallback>
        </mc:AlternateContent>
      </w:r>
    </w:p>
    <w:p w:rsidR="00BD3705" w:rsidRDefault="00BE51A9">
      <w:r>
        <w:rPr>
          <w:noProof/>
        </w:rPr>
        <w:drawing>
          <wp:inline distT="0" distB="0" distL="0" distR="0">
            <wp:extent cx="6502400" cy="95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0" cy="95250"/>
                    </a:xfrm>
                    <a:prstGeom prst="rect">
                      <a:avLst/>
                    </a:prstGeom>
                    <a:noFill/>
                    <a:ln>
                      <a:noFill/>
                    </a:ln>
                  </pic:spPr>
                </pic:pic>
              </a:graphicData>
            </a:graphic>
          </wp:inline>
        </w:drawing>
      </w:r>
    </w:p>
    <w:p w:rsidR="00BD3705" w:rsidRDefault="00BD3705">
      <w:pPr>
        <w:adjustRightInd w:val="0"/>
        <w:snapToGrid w:val="0"/>
        <w:spacing w:line="120" w:lineRule="exact"/>
        <w:rPr>
          <w:sz w:val="12"/>
          <w:szCs w:val="12"/>
        </w:rPr>
      </w:pPr>
    </w:p>
    <w:tbl>
      <w:tblPr>
        <w:tblW w:w="0" w:type="auto"/>
        <w:tblInd w:w="108" w:type="dxa"/>
        <w:tblLayout w:type="fixed"/>
        <w:tblLook w:val="0000" w:firstRow="0" w:lastRow="0" w:firstColumn="0" w:lastColumn="0" w:noHBand="0" w:noVBand="0"/>
      </w:tblPr>
      <w:tblGrid>
        <w:gridCol w:w="6228"/>
        <w:gridCol w:w="360"/>
        <w:gridCol w:w="3672"/>
      </w:tblGrid>
      <w:tr w:rsidR="00BD3705">
        <w:trPr>
          <w:trHeight w:val="471"/>
        </w:trPr>
        <w:tc>
          <w:tcPr>
            <w:tcW w:w="6228" w:type="dxa"/>
            <w:shd w:val="clear" w:color="auto" w:fill="981B20"/>
            <w:vAlign w:val="center"/>
          </w:tcPr>
          <w:p w:rsidR="00BD3705" w:rsidRDefault="00BD3705">
            <w:pPr>
              <w:rPr>
                <w:rFonts w:ascii="Arial" w:eastAsia="楷体_GB2312" w:hAnsi="Arial" w:cs="Arial"/>
                <w:b/>
                <w:color w:val="FFFFFF"/>
              </w:rPr>
            </w:pPr>
            <w:r>
              <w:rPr>
                <w:rFonts w:ascii="Arial" w:eastAsia="楷体_GB2312" w:hAnsi="Arial" w:cs="Arial"/>
                <w:b/>
                <w:color w:val="FFFFFF"/>
              </w:rPr>
              <w:t>市场研究部</w:t>
            </w:r>
            <w:r>
              <w:rPr>
                <w:rFonts w:ascii="Arial" w:eastAsia="楷体_GB2312" w:hAnsi="Arial" w:cs="Arial" w:hint="eastAsia"/>
                <w:b/>
                <w:color w:val="FFFFFF"/>
              </w:rPr>
              <w:t>证券研究报告</w:t>
            </w:r>
          </w:p>
        </w:tc>
        <w:tc>
          <w:tcPr>
            <w:tcW w:w="360" w:type="dxa"/>
            <w:shd w:val="clear" w:color="auto" w:fill="981B20"/>
            <w:vAlign w:val="center"/>
          </w:tcPr>
          <w:p w:rsidR="00BD3705" w:rsidRDefault="00BD3705">
            <w:pPr>
              <w:jc w:val="center"/>
              <w:rPr>
                <w:color w:val="FFFFFF"/>
              </w:rPr>
            </w:pPr>
          </w:p>
        </w:tc>
        <w:tc>
          <w:tcPr>
            <w:tcW w:w="3672" w:type="dxa"/>
            <w:shd w:val="clear" w:color="auto" w:fill="981B20"/>
            <w:vAlign w:val="center"/>
          </w:tcPr>
          <w:p w:rsidR="00BD3705" w:rsidRDefault="00BD3705" w:rsidP="00AA77BD">
            <w:pPr>
              <w:jc w:val="right"/>
              <w:rPr>
                <w:rFonts w:ascii="Arial" w:eastAsia="楷体_GB2312" w:hAnsi="Arial" w:cs="Arial"/>
                <w:b/>
                <w:color w:val="FFFFFF"/>
                <w:sz w:val="20"/>
                <w:szCs w:val="20"/>
              </w:rPr>
            </w:pPr>
            <w:r>
              <w:rPr>
                <w:rFonts w:ascii="Arial" w:eastAsia="楷体_GB2312" w:hAnsi="Arial" w:cs="Arial"/>
                <w:b/>
                <w:color w:val="FFFFFF"/>
                <w:sz w:val="20"/>
                <w:szCs w:val="20"/>
              </w:rPr>
              <w:t>201</w:t>
            </w:r>
            <w:r w:rsidR="00F07646">
              <w:rPr>
                <w:rFonts w:ascii="Arial" w:eastAsia="楷体_GB2312" w:hAnsi="Arial" w:cs="Arial" w:hint="eastAsia"/>
                <w:b/>
                <w:color w:val="FFFFFF"/>
                <w:sz w:val="20"/>
                <w:szCs w:val="20"/>
              </w:rPr>
              <w:t>4</w:t>
            </w:r>
            <w:r>
              <w:rPr>
                <w:rFonts w:ascii="Arial" w:eastAsia="楷体_GB2312" w:hAnsi="Arial" w:cs="Arial"/>
                <w:b/>
                <w:color w:val="FFFFFF"/>
                <w:sz w:val="20"/>
                <w:szCs w:val="20"/>
              </w:rPr>
              <w:t>年</w:t>
            </w:r>
            <w:r w:rsidR="00A16375">
              <w:rPr>
                <w:rFonts w:ascii="Arial" w:eastAsia="楷体_GB2312" w:hAnsi="Arial" w:cs="Arial" w:hint="eastAsia"/>
                <w:b/>
                <w:color w:val="FFFFFF"/>
                <w:sz w:val="20"/>
                <w:szCs w:val="20"/>
              </w:rPr>
              <w:t>9</w:t>
            </w:r>
            <w:r>
              <w:rPr>
                <w:rFonts w:ascii="Arial" w:eastAsia="楷体_GB2312" w:hAnsi="Arial" w:cs="Arial"/>
                <w:b/>
                <w:color w:val="FFFFFF"/>
                <w:sz w:val="20"/>
                <w:szCs w:val="20"/>
              </w:rPr>
              <w:t>月</w:t>
            </w:r>
            <w:r w:rsidR="00AA77BD">
              <w:rPr>
                <w:rFonts w:ascii="Arial" w:eastAsia="楷体_GB2312" w:hAnsi="Arial" w:cs="Arial" w:hint="eastAsia"/>
                <w:b/>
                <w:color w:val="FFFFFF"/>
                <w:sz w:val="20"/>
                <w:szCs w:val="20"/>
              </w:rPr>
              <w:t>26</w:t>
            </w:r>
            <w:r>
              <w:rPr>
                <w:rFonts w:ascii="Arial" w:eastAsia="楷体_GB2312" w:hAnsi="Arial" w:cs="Arial"/>
                <w:b/>
                <w:color w:val="FFFFFF"/>
                <w:sz w:val="20"/>
                <w:szCs w:val="20"/>
              </w:rPr>
              <w:t>日</w:t>
            </w:r>
          </w:p>
        </w:tc>
      </w:tr>
    </w:tbl>
    <w:p w:rsidR="00BD3705" w:rsidRDefault="00BD3705">
      <w:pPr>
        <w:tabs>
          <w:tab w:val="left" w:pos="420"/>
        </w:tabs>
        <w:adjustRightInd w:val="0"/>
        <w:snapToGrid w:val="0"/>
        <w:spacing w:line="40" w:lineRule="exact"/>
        <w:ind w:leftChars="-6" w:left="365" w:hangingChars="180" w:hanging="378"/>
        <w:rPr>
          <w:rFonts w:ascii="Arial" w:eastAsia="楷体_GB2312" w:hAnsi="Arial" w:cs="Arial"/>
          <w:color w:val="981B20"/>
          <w:szCs w:val="21"/>
        </w:rPr>
      </w:pPr>
    </w:p>
    <w:tbl>
      <w:tblPr>
        <w:tblpPr w:leftFromText="180" w:rightFromText="180" w:vertAnchor="text" w:horzAnchor="margin" w:tblpXSpec="right" w:tblpY="-24"/>
        <w:tblW w:w="4540" w:type="dxa"/>
        <w:tblLook w:val="04A0" w:firstRow="1" w:lastRow="0" w:firstColumn="1" w:lastColumn="0" w:noHBand="0" w:noVBand="1"/>
      </w:tblPr>
      <w:tblGrid>
        <w:gridCol w:w="1080"/>
        <w:gridCol w:w="580"/>
        <w:gridCol w:w="940"/>
        <w:gridCol w:w="940"/>
        <w:gridCol w:w="1000"/>
      </w:tblGrid>
      <w:tr w:rsidR="005F2D32" w:rsidRPr="00104741" w:rsidTr="00104741">
        <w:trPr>
          <w:trHeight w:val="300"/>
        </w:trPr>
        <w:tc>
          <w:tcPr>
            <w:tcW w:w="108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color w:val="993300"/>
                <w:szCs w:val="21"/>
              </w:rPr>
            </w:pPr>
            <w:r>
              <w:rPr>
                <w:rFonts w:ascii="楷体_GB2312" w:eastAsia="楷体_GB2312" w:hint="eastAsia"/>
                <w:b/>
                <w:bCs/>
                <w:color w:val="993300"/>
                <w:szCs w:val="21"/>
              </w:rPr>
              <w:t>国内市场</w:t>
            </w:r>
          </w:p>
        </w:tc>
        <w:tc>
          <w:tcPr>
            <w:tcW w:w="1520" w:type="dxa"/>
            <w:gridSpan w:val="2"/>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F2D32" w:rsidRPr="00104741" w:rsidTr="00104741">
        <w:trPr>
          <w:trHeight w:val="315"/>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上证综指</w:t>
            </w:r>
          </w:p>
        </w:tc>
        <w:tc>
          <w:tcPr>
            <w:tcW w:w="1520" w:type="dxa"/>
            <w:gridSpan w:val="2"/>
            <w:tcBorders>
              <w:top w:val="single" w:sz="12" w:space="0" w:color="993300"/>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2345.10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1.53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0.07 </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深证成指</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8076.51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(23.71)</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(0.29)</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沪深300</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2436.97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(4.90)</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(0.20)</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中小板指</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5489.72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9.15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0.17 </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创业板指</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1508.42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(9.01)</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(0.59)</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香港恒生</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23768.13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(153.48)</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(0.64)</w:t>
            </w:r>
          </w:p>
        </w:tc>
      </w:tr>
      <w:tr w:rsidR="005F2D32" w:rsidRPr="00104741" w:rsidTr="00104741">
        <w:trPr>
          <w:trHeight w:val="315"/>
        </w:trPr>
        <w:tc>
          <w:tcPr>
            <w:tcW w:w="1080" w:type="dxa"/>
            <w:tcBorders>
              <w:top w:val="nil"/>
              <w:left w:val="nil"/>
              <w:bottom w:val="single" w:sz="12" w:space="0" w:color="993300"/>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恒生中国</w:t>
            </w:r>
          </w:p>
        </w:tc>
        <w:tc>
          <w:tcPr>
            <w:tcW w:w="1520" w:type="dxa"/>
            <w:gridSpan w:val="2"/>
            <w:tcBorders>
              <w:top w:val="nil"/>
              <w:left w:val="nil"/>
              <w:bottom w:val="single" w:sz="12" w:space="0" w:color="993300"/>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10640.09 </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(76.67)</w:t>
            </w:r>
          </w:p>
        </w:tc>
        <w:tc>
          <w:tcPr>
            <w:tcW w:w="100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FF0000"/>
                <w:sz w:val="18"/>
                <w:szCs w:val="18"/>
              </w:rPr>
              <w:t>(0.72)</w:t>
            </w:r>
          </w:p>
        </w:tc>
      </w:tr>
      <w:tr w:rsidR="005F2D32" w:rsidRPr="00104741" w:rsidTr="00104741">
        <w:trPr>
          <w:trHeight w:val="349"/>
        </w:trPr>
        <w:tc>
          <w:tcPr>
            <w:tcW w:w="108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color w:val="993300"/>
                <w:szCs w:val="21"/>
              </w:rPr>
            </w:pPr>
            <w:r>
              <w:rPr>
                <w:rFonts w:ascii="楷体_GB2312" w:eastAsia="楷体_GB2312" w:hint="eastAsia"/>
                <w:b/>
                <w:bCs/>
                <w:color w:val="993300"/>
                <w:szCs w:val="21"/>
              </w:rPr>
              <w:t>风格指数</w:t>
            </w:r>
          </w:p>
        </w:tc>
        <w:tc>
          <w:tcPr>
            <w:tcW w:w="1520" w:type="dxa"/>
            <w:gridSpan w:val="2"/>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F2D32" w:rsidRPr="00104741" w:rsidTr="00104741">
        <w:trPr>
          <w:trHeight w:val="315"/>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中证100</w:t>
            </w:r>
          </w:p>
        </w:tc>
        <w:tc>
          <w:tcPr>
            <w:tcW w:w="1520" w:type="dxa"/>
            <w:gridSpan w:val="2"/>
            <w:tcBorders>
              <w:top w:val="single" w:sz="12" w:space="0" w:color="993300"/>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2197.37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-7.56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-0.34 </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中证500</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4814.74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-0.98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-0.02 </w:t>
            </w:r>
          </w:p>
        </w:tc>
      </w:tr>
      <w:tr w:rsidR="005F2D32" w:rsidRPr="00104741" w:rsidTr="00104741">
        <w:trPr>
          <w:trHeight w:val="315"/>
        </w:trPr>
        <w:tc>
          <w:tcPr>
            <w:tcW w:w="1080" w:type="dxa"/>
            <w:tcBorders>
              <w:top w:val="nil"/>
              <w:left w:val="nil"/>
              <w:bottom w:val="single" w:sz="12" w:space="0" w:color="993300"/>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中证800</w:t>
            </w:r>
          </w:p>
        </w:tc>
        <w:tc>
          <w:tcPr>
            <w:tcW w:w="1520" w:type="dxa"/>
            <w:gridSpan w:val="2"/>
            <w:tcBorders>
              <w:top w:val="nil"/>
              <w:left w:val="nil"/>
              <w:bottom w:val="single" w:sz="12" w:space="0" w:color="993300"/>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 xml:space="preserve">2849.16 </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-4.22 </w:t>
            </w:r>
          </w:p>
        </w:tc>
        <w:tc>
          <w:tcPr>
            <w:tcW w:w="100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-0.15 </w:t>
            </w:r>
          </w:p>
        </w:tc>
      </w:tr>
      <w:tr w:rsidR="005F2D32" w:rsidRPr="00104741" w:rsidTr="00104741">
        <w:trPr>
          <w:trHeight w:val="315"/>
        </w:trPr>
        <w:tc>
          <w:tcPr>
            <w:tcW w:w="1080" w:type="dxa"/>
            <w:tcBorders>
              <w:top w:val="nil"/>
              <w:left w:val="nil"/>
              <w:bottom w:val="single" w:sz="12" w:space="0" w:color="993300"/>
              <w:right w:val="nil"/>
            </w:tcBorders>
            <w:shd w:val="clear" w:color="auto" w:fill="auto"/>
            <w:vAlign w:val="center"/>
            <w:hideMark/>
          </w:tcPr>
          <w:p w:rsidR="005F2D32" w:rsidRDefault="005F2D32">
            <w:pPr>
              <w:rPr>
                <w:rFonts w:ascii="楷体_GB2312" w:eastAsia="楷体_GB2312" w:hAnsi="宋体" w:cs="宋体"/>
                <w:b/>
                <w:bCs/>
                <w:color w:val="993300"/>
                <w:szCs w:val="21"/>
              </w:rPr>
            </w:pPr>
            <w:r>
              <w:rPr>
                <w:rFonts w:ascii="楷体_GB2312" w:eastAsia="楷体_GB2312" w:hint="eastAsia"/>
                <w:b/>
                <w:bCs/>
                <w:color w:val="993300"/>
                <w:szCs w:val="21"/>
              </w:rPr>
              <w:t>股指期货</w:t>
            </w:r>
          </w:p>
        </w:tc>
        <w:tc>
          <w:tcPr>
            <w:tcW w:w="1520" w:type="dxa"/>
            <w:gridSpan w:val="2"/>
            <w:tcBorders>
              <w:top w:val="single" w:sz="12" w:space="0" w:color="993300"/>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基差</w:t>
            </w:r>
          </w:p>
        </w:tc>
        <w:tc>
          <w:tcPr>
            <w:tcW w:w="100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F2D32" w:rsidRPr="00104741" w:rsidTr="00104741">
        <w:trPr>
          <w:trHeight w:val="315"/>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IF当月</w:t>
            </w:r>
          </w:p>
        </w:tc>
        <w:tc>
          <w:tcPr>
            <w:tcW w:w="1520" w:type="dxa"/>
            <w:gridSpan w:val="2"/>
            <w:tcBorders>
              <w:top w:val="single" w:sz="12" w:space="0" w:color="993300"/>
              <w:left w:val="nil"/>
              <w:bottom w:val="nil"/>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2,454.60</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17.63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-0.56 </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IF下月</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2,463.80</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26.84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-0.47 </w:t>
            </w:r>
          </w:p>
        </w:tc>
      </w:tr>
      <w:tr w:rsidR="005F2D32" w:rsidRPr="00104741" w:rsidTr="00104741">
        <w:trPr>
          <w:trHeight w:val="300"/>
        </w:trPr>
        <w:tc>
          <w:tcPr>
            <w:tcW w:w="1080" w:type="dxa"/>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IF季后</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2,470.60</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33.63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-0.49 </w:t>
            </w:r>
          </w:p>
        </w:tc>
      </w:tr>
      <w:tr w:rsidR="005F2D32" w:rsidRPr="00104741" w:rsidTr="00104741">
        <w:trPr>
          <w:trHeight w:val="315"/>
        </w:trPr>
        <w:tc>
          <w:tcPr>
            <w:tcW w:w="1080" w:type="dxa"/>
            <w:tcBorders>
              <w:top w:val="nil"/>
              <w:left w:val="nil"/>
              <w:bottom w:val="single" w:sz="12" w:space="0" w:color="993300"/>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IF半年</w:t>
            </w:r>
          </w:p>
        </w:tc>
        <w:tc>
          <w:tcPr>
            <w:tcW w:w="1520" w:type="dxa"/>
            <w:gridSpan w:val="2"/>
            <w:tcBorders>
              <w:top w:val="nil"/>
              <w:left w:val="nil"/>
              <w:bottom w:val="single" w:sz="12" w:space="0" w:color="993300"/>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2,493.20</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56.23 </w:t>
            </w:r>
          </w:p>
        </w:tc>
        <w:tc>
          <w:tcPr>
            <w:tcW w:w="100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-0.45 </w:t>
            </w:r>
          </w:p>
        </w:tc>
      </w:tr>
      <w:tr w:rsidR="005F2D32" w:rsidRPr="00104741" w:rsidTr="00104741">
        <w:trPr>
          <w:trHeight w:val="315"/>
        </w:trPr>
        <w:tc>
          <w:tcPr>
            <w:tcW w:w="108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color w:val="993300"/>
                <w:szCs w:val="21"/>
              </w:rPr>
            </w:pPr>
            <w:r>
              <w:rPr>
                <w:rFonts w:ascii="楷体_GB2312" w:eastAsia="楷体_GB2312" w:hint="eastAsia"/>
                <w:b/>
                <w:bCs/>
                <w:color w:val="993300"/>
                <w:szCs w:val="21"/>
              </w:rPr>
              <w:t>海外市场</w:t>
            </w:r>
          </w:p>
        </w:tc>
        <w:tc>
          <w:tcPr>
            <w:tcW w:w="1520" w:type="dxa"/>
            <w:gridSpan w:val="2"/>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F2D32" w:rsidRPr="00104741" w:rsidTr="00104741">
        <w:trPr>
          <w:trHeight w:val="315"/>
        </w:trPr>
        <w:tc>
          <w:tcPr>
            <w:tcW w:w="1080" w:type="dxa"/>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道-琼斯</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16,945.80</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-264.26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-1.56</w:t>
            </w:r>
          </w:p>
        </w:tc>
      </w:tr>
      <w:tr w:rsidR="005F2D32" w:rsidRPr="00104741" w:rsidTr="00104741">
        <w:trPr>
          <w:trHeight w:val="300"/>
        </w:trPr>
        <w:tc>
          <w:tcPr>
            <w:tcW w:w="1080" w:type="dxa"/>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纳斯达克</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4,466.75</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-88.47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-1.98</w:t>
            </w:r>
          </w:p>
        </w:tc>
      </w:tr>
      <w:tr w:rsidR="005F2D32" w:rsidRPr="00104741" w:rsidTr="00104741">
        <w:trPr>
          <w:trHeight w:val="300"/>
        </w:trPr>
        <w:tc>
          <w:tcPr>
            <w:tcW w:w="1080" w:type="dxa"/>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日经225</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16,374.14</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206.69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1.26</w:t>
            </w:r>
          </w:p>
        </w:tc>
      </w:tr>
      <w:tr w:rsidR="005F2D32" w:rsidRPr="00104741" w:rsidTr="00104741">
        <w:trPr>
          <w:trHeight w:val="300"/>
        </w:trPr>
        <w:tc>
          <w:tcPr>
            <w:tcW w:w="1080" w:type="dxa"/>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英国FTSE</w:t>
            </w:r>
          </w:p>
        </w:tc>
        <w:tc>
          <w:tcPr>
            <w:tcW w:w="1520" w:type="dxa"/>
            <w:gridSpan w:val="2"/>
            <w:tcBorders>
              <w:top w:val="nil"/>
              <w:left w:val="nil"/>
              <w:bottom w:val="nil"/>
              <w:right w:val="nil"/>
            </w:tcBorders>
            <w:shd w:val="clear" w:color="auto" w:fill="auto"/>
            <w:vAlign w:val="bottom"/>
            <w:hideMark/>
          </w:tcPr>
          <w:p w:rsidR="005F2D32" w:rsidRDefault="005F2D32">
            <w:pPr>
              <w:ind w:firstLineChars="100" w:firstLine="180"/>
              <w:jc w:val="right"/>
              <w:rPr>
                <w:rFonts w:ascii="Arial" w:hAnsi="Arial" w:cs="Arial"/>
                <w:sz w:val="18"/>
                <w:szCs w:val="18"/>
              </w:rPr>
            </w:pPr>
            <w:r>
              <w:rPr>
                <w:rFonts w:ascii="Arial" w:hAnsi="Arial" w:cs="Arial"/>
                <w:sz w:val="18"/>
                <w:szCs w:val="18"/>
              </w:rPr>
              <w:t>6,639.71</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sz w:val="18"/>
                <w:szCs w:val="18"/>
              </w:rPr>
            </w:pPr>
            <w:r>
              <w:rPr>
                <w:rFonts w:ascii="Arial" w:hAnsi="Arial" w:cs="Arial"/>
                <w:sz w:val="18"/>
                <w:szCs w:val="18"/>
              </w:rPr>
              <w:t xml:space="preserve">-66.56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-1.00</w:t>
            </w:r>
          </w:p>
        </w:tc>
      </w:tr>
      <w:tr w:rsidR="005F2D32" w:rsidRPr="00104741" w:rsidTr="00104741">
        <w:trPr>
          <w:trHeight w:val="315"/>
        </w:trPr>
        <w:tc>
          <w:tcPr>
            <w:tcW w:w="1080" w:type="dxa"/>
            <w:tcBorders>
              <w:top w:val="nil"/>
              <w:left w:val="nil"/>
              <w:bottom w:val="single" w:sz="12" w:space="0" w:color="993300"/>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德国DAX</w:t>
            </w:r>
          </w:p>
        </w:tc>
        <w:tc>
          <w:tcPr>
            <w:tcW w:w="1520" w:type="dxa"/>
            <w:gridSpan w:val="2"/>
            <w:tcBorders>
              <w:top w:val="nil"/>
              <w:left w:val="nil"/>
              <w:bottom w:val="single" w:sz="12" w:space="0" w:color="993300"/>
              <w:right w:val="nil"/>
            </w:tcBorders>
            <w:shd w:val="clear" w:color="auto" w:fill="auto"/>
            <w:vAlign w:val="bottom"/>
            <w:hideMark/>
          </w:tcPr>
          <w:p w:rsidR="005F2D32" w:rsidRDefault="005F2D32">
            <w:pPr>
              <w:ind w:firstLineChars="100" w:firstLine="180"/>
              <w:jc w:val="right"/>
              <w:rPr>
                <w:rFonts w:ascii="Arial" w:hAnsi="Arial" w:cs="Arial"/>
                <w:color w:val="000000"/>
                <w:sz w:val="18"/>
                <w:szCs w:val="18"/>
              </w:rPr>
            </w:pPr>
            <w:r>
              <w:rPr>
                <w:rFonts w:ascii="Arial" w:hAnsi="Arial" w:cs="Arial"/>
                <w:color w:val="000000"/>
                <w:sz w:val="18"/>
                <w:szCs w:val="18"/>
              </w:rPr>
              <w:t>9,510.01</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-151.96 </w:t>
            </w:r>
          </w:p>
        </w:tc>
        <w:tc>
          <w:tcPr>
            <w:tcW w:w="100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-1.60</w:t>
            </w:r>
          </w:p>
        </w:tc>
      </w:tr>
      <w:tr w:rsidR="005F2D32" w:rsidRPr="00104741" w:rsidTr="00104741">
        <w:trPr>
          <w:trHeight w:val="315"/>
        </w:trPr>
        <w:tc>
          <w:tcPr>
            <w:tcW w:w="1660" w:type="dxa"/>
            <w:gridSpan w:val="2"/>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color w:val="993300"/>
                <w:szCs w:val="21"/>
              </w:rPr>
            </w:pPr>
            <w:r>
              <w:rPr>
                <w:rFonts w:ascii="楷体_GB2312" w:eastAsia="楷体_GB2312" w:hint="eastAsia"/>
                <w:b/>
                <w:bCs/>
                <w:color w:val="993300"/>
                <w:szCs w:val="21"/>
              </w:rPr>
              <w:t>外汇市场</w:t>
            </w:r>
          </w:p>
        </w:tc>
        <w:tc>
          <w:tcPr>
            <w:tcW w:w="940" w:type="dxa"/>
            <w:tcBorders>
              <w:top w:val="nil"/>
              <w:left w:val="nil"/>
              <w:bottom w:val="single" w:sz="12" w:space="0" w:color="993300"/>
              <w:right w:val="nil"/>
            </w:tcBorders>
            <w:shd w:val="clear" w:color="auto" w:fill="auto"/>
            <w:vAlign w:val="center"/>
            <w:hideMark/>
          </w:tcPr>
          <w:p w:rsidR="005F2D32" w:rsidRDefault="005F2D32">
            <w:pP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涨跌幅%</w:t>
            </w:r>
          </w:p>
        </w:tc>
      </w:tr>
      <w:tr w:rsidR="005F2D32" w:rsidRPr="00104741" w:rsidTr="00104741">
        <w:trPr>
          <w:trHeight w:val="315"/>
        </w:trPr>
        <w:tc>
          <w:tcPr>
            <w:tcW w:w="1660" w:type="dxa"/>
            <w:gridSpan w:val="2"/>
            <w:tcBorders>
              <w:top w:val="single" w:sz="12" w:space="0" w:color="993300"/>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美元指数</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85.200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0.130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0.15 </w:t>
            </w:r>
          </w:p>
        </w:tc>
      </w:tr>
      <w:tr w:rsidR="005F2D32" w:rsidRPr="00104741" w:rsidTr="00104741">
        <w:trPr>
          <w:trHeight w:val="300"/>
        </w:trPr>
        <w:tc>
          <w:tcPr>
            <w:tcW w:w="1660" w:type="dxa"/>
            <w:gridSpan w:val="2"/>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美元中间价</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6.150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0.003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0.06 </w:t>
            </w:r>
          </w:p>
        </w:tc>
      </w:tr>
      <w:tr w:rsidR="005F2D32" w:rsidRPr="00104741" w:rsidTr="00104741">
        <w:trPr>
          <w:trHeight w:val="300"/>
        </w:trPr>
        <w:tc>
          <w:tcPr>
            <w:tcW w:w="1660" w:type="dxa"/>
            <w:gridSpan w:val="2"/>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欧元/美元</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1.275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-0.003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-0.21 </w:t>
            </w:r>
          </w:p>
        </w:tc>
      </w:tr>
      <w:tr w:rsidR="005F2D32" w:rsidRPr="00104741" w:rsidTr="00104741">
        <w:trPr>
          <w:trHeight w:val="300"/>
        </w:trPr>
        <w:tc>
          <w:tcPr>
            <w:tcW w:w="1660" w:type="dxa"/>
            <w:gridSpan w:val="2"/>
            <w:tcBorders>
              <w:top w:val="nil"/>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美元/日元</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108.740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-0.360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-0.33 </w:t>
            </w:r>
          </w:p>
        </w:tc>
      </w:tr>
      <w:tr w:rsidR="005F2D32" w:rsidRPr="00104741" w:rsidTr="00104741">
        <w:trPr>
          <w:trHeight w:val="315"/>
        </w:trPr>
        <w:tc>
          <w:tcPr>
            <w:tcW w:w="1660" w:type="dxa"/>
            <w:gridSpan w:val="2"/>
            <w:tcBorders>
              <w:top w:val="nil"/>
              <w:left w:val="nil"/>
              <w:bottom w:val="single" w:sz="12" w:space="0" w:color="993300"/>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英镑/美元</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1.632 </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-0.002 </w:t>
            </w:r>
          </w:p>
        </w:tc>
        <w:tc>
          <w:tcPr>
            <w:tcW w:w="100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-0.11 </w:t>
            </w:r>
          </w:p>
        </w:tc>
      </w:tr>
      <w:tr w:rsidR="005F2D32" w:rsidRPr="00104741" w:rsidTr="00104741">
        <w:trPr>
          <w:trHeight w:val="315"/>
        </w:trPr>
        <w:tc>
          <w:tcPr>
            <w:tcW w:w="1660" w:type="dxa"/>
            <w:gridSpan w:val="2"/>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color w:val="993300"/>
                <w:szCs w:val="21"/>
              </w:rPr>
            </w:pPr>
            <w:r>
              <w:rPr>
                <w:rFonts w:ascii="楷体_GB2312" w:eastAsia="楷体_GB2312" w:hint="eastAsia"/>
                <w:b/>
                <w:bCs/>
                <w:color w:val="993300"/>
                <w:szCs w:val="21"/>
              </w:rPr>
              <w:t>大宗商品</w:t>
            </w:r>
          </w:p>
        </w:tc>
        <w:tc>
          <w:tcPr>
            <w:tcW w:w="940" w:type="dxa"/>
            <w:tcBorders>
              <w:top w:val="nil"/>
              <w:left w:val="nil"/>
              <w:bottom w:val="single" w:sz="12" w:space="0" w:color="993300"/>
              <w:right w:val="nil"/>
            </w:tcBorders>
            <w:shd w:val="clear" w:color="auto" w:fill="auto"/>
            <w:vAlign w:val="center"/>
            <w:hideMark/>
          </w:tcPr>
          <w:p w:rsidR="005F2D32" w:rsidRDefault="005F2D32">
            <w:pPr>
              <w:rPr>
                <w:rFonts w:ascii="楷体_GB2312" w:eastAsia="楷体_GB2312" w:hAnsi="宋体" w:cs="宋体"/>
                <w:b/>
                <w:bCs/>
                <w:sz w:val="18"/>
                <w:szCs w:val="18"/>
              </w:rPr>
            </w:pPr>
            <w:r>
              <w:rPr>
                <w:rFonts w:ascii="楷体_GB2312" w:eastAsia="楷体_GB2312" w:hint="eastAsia"/>
                <w:b/>
                <w:bCs/>
                <w:sz w:val="18"/>
                <w:szCs w:val="18"/>
              </w:rPr>
              <w:t>收盘点位</w:t>
            </w:r>
          </w:p>
        </w:tc>
        <w:tc>
          <w:tcPr>
            <w:tcW w:w="94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w:t>
            </w:r>
          </w:p>
        </w:tc>
        <w:tc>
          <w:tcPr>
            <w:tcW w:w="1000" w:type="dxa"/>
            <w:tcBorders>
              <w:top w:val="nil"/>
              <w:left w:val="nil"/>
              <w:bottom w:val="single" w:sz="12" w:space="0" w:color="993300"/>
              <w:right w:val="nil"/>
            </w:tcBorders>
            <w:shd w:val="clear" w:color="auto" w:fill="auto"/>
            <w:vAlign w:val="center"/>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涨跌幅</w:t>
            </w:r>
            <w:r>
              <w:rPr>
                <w:rFonts w:ascii="Arial" w:eastAsia="楷体_GB2312" w:hAnsi="Arial" w:cs="Arial"/>
                <w:b/>
                <w:bCs/>
                <w:sz w:val="18"/>
                <w:szCs w:val="18"/>
              </w:rPr>
              <w:t>%</w:t>
            </w:r>
          </w:p>
        </w:tc>
      </w:tr>
      <w:tr w:rsidR="005F2D32" w:rsidRPr="00104741" w:rsidTr="00104741">
        <w:trPr>
          <w:trHeight w:val="319"/>
        </w:trPr>
        <w:tc>
          <w:tcPr>
            <w:tcW w:w="1660" w:type="dxa"/>
            <w:gridSpan w:val="2"/>
            <w:tcBorders>
              <w:top w:val="single" w:sz="12" w:space="0" w:color="993300"/>
              <w:left w:val="nil"/>
              <w:bottom w:val="nil"/>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黄金</w:t>
            </w:r>
            <w:r>
              <w:rPr>
                <w:rFonts w:ascii="Arial" w:eastAsia="楷体_GB2312" w:hAnsi="Arial" w:cs="Arial"/>
                <w:b/>
                <w:bCs/>
                <w:sz w:val="18"/>
                <w:szCs w:val="18"/>
              </w:rPr>
              <w:t>USD/</w:t>
            </w:r>
            <w:proofErr w:type="spellStart"/>
            <w:r>
              <w:rPr>
                <w:rFonts w:ascii="Arial" w:eastAsia="楷体_GB2312" w:hAnsi="Arial" w:cs="Arial"/>
                <w:b/>
                <w:bCs/>
                <w:sz w:val="18"/>
                <w:szCs w:val="18"/>
              </w:rPr>
              <w:t>oz</w:t>
            </w:r>
            <w:proofErr w:type="spellEnd"/>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1222.50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5.30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0.43 </w:t>
            </w:r>
          </w:p>
        </w:tc>
      </w:tr>
      <w:tr w:rsidR="005F2D32" w:rsidRPr="00104741" w:rsidTr="00104741">
        <w:trPr>
          <w:trHeight w:val="300"/>
        </w:trPr>
        <w:tc>
          <w:tcPr>
            <w:tcW w:w="1660" w:type="dxa"/>
            <w:gridSpan w:val="2"/>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布伦特原油</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97.05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-0.04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-0.04 </w:t>
            </w:r>
          </w:p>
        </w:tc>
      </w:tr>
      <w:tr w:rsidR="005F2D32" w:rsidRPr="00104741" w:rsidTr="00104741">
        <w:trPr>
          <w:trHeight w:val="300"/>
        </w:trPr>
        <w:tc>
          <w:tcPr>
            <w:tcW w:w="1660" w:type="dxa"/>
            <w:gridSpan w:val="2"/>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LME铜</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6705.50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-39.50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-0.59 </w:t>
            </w:r>
          </w:p>
        </w:tc>
      </w:tr>
      <w:tr w:rsidR="005F2D32" w:rsidRPr="00104741" w:rsidTr="00104741">
        <w:trPr>
          <w:trHeight w:val="300"/>
        </w:trPr>
        <w:tc>
          <w:tcPr>
            <w:tcW w:w="1660" w:type="dxa"/>
            <w:gridSpan w:val="2"/>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LME铝</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1950.50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-23.50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-1.20 </w:t>
            </w:r>
          </w:p>
        </w:tc>
      </w:tr>
      <w:tr w:rsidR="005F2D32" w:rsidRPr="00104741" w:rsidTr="00104741">
        <w:trPr>
          <w:trHeight w:val="300"/>
        </w:trPr>
        <w:tc>
          <w:tcPr>
            <w:tcW w:w="1660" w:type="dxa"/>
            <w:gridSpan w:val="2"/>
            <w:tcBorders>
              <w:top w:val="nil"/>
              <w:left w:val="nil"/>
              <w:bottom w:val="nil"/>
              <w:right w:val="nil"/>
            </w:tcBorders>
            <w:shd w:val="clear" w:color="auto" w:fill="auto"/>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CBOT小麦</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474.25 </w:t>
            </w:r>
          </w:p>
        </w:tc>
        <w:tc>
          <w:tcPr>
            <w:tcW w:w="94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-6.00 </w:t>
            </w:r>
          </w:p>
        </w:tc>
        <w:tc>
          <w:tcPr>
            <w:tcW w:w="1000" w:type="dxa"/>
            <w:tcBorders>
              <w:top w:val="nil"/>
              <w:left w:val="nil"/>
              <w:bottom w:val="nil"/>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-1.27 </w:t>
            </w:r>
          </w:p>
        </w:tc>
      </w:tr>
      <w:tr w:rsidR="005F2D32" w:rsidRPr="00104741" w:rsidTr="00104741">
        <w:trPr>
          <w:trHeight w:val="315"/>
        </w:trPr>
        <w:tc>
          <w:tcPr>
            <w:tcW w:w="1660" w:type="dxa"/>
            <w:gridSpan w:val="2"/>
            <w:tcBorders>
              <w:top w:val="nil"/>
              <w:left w:val="nil"/>
              <w:bottom w:val="single" w:sz="12" w:space="0" w:color="993300"/>
              <w:right w:val="nil"/>
            </w:tcBorders>
            <w:shd w:val="clear" w:color="auto" w:fill="auto"/>
            <w:vAlign w:val="bottom"/>
            <w:hideMark/>
          </w:tcPr>
          <w:p w:rsidR="005F2D32" w:rsidRDefault="005F2D32">
            <w:pPr>
              <w:jc w:val="center"/>
              <w:rPr>
                <w:rFonts w:ascii="楷体_GB2312" w:eastAsia="楷体_GB2312" w:hAnsi="宋体" w:cs="宋体"/>
                <w:b/>
                <w:bCs/>
                <w:sz w:val="18"/>
                <w:szCs w:val="18"/>
              </w:rPr>
            </w:pPr>
            <w:r>
              <w:rPr>
                <w:rFonts w:ascii="楷体_GB2312" w:eastAsia="楷体_GB2312" w:hint="eastAsia"/>
                <w:b/>
                <w:bCs/>
                <w:sz w:val="18"/>
                <w:szCs w:val="18"/>
              </w:rPr>
              <w:t>CBOT玉米</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326.50 </w:t>
            </w:r>
          </w:p>
        </w:tc>
        <w:tc>
          <w:tcPr>
            <w:tcW w:w="94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-3.00 </w:t>
            </w:r>
          </w:p>
        </w:tc>
        <w:tc>
          <w:tcPr>
            <w:tcW w:w="1000" w:type="dxa"/>
            <w:tcBorders>
              <w:top w:val="nil"/>
              <w:left w:val="nil"/>
              <w:bottom w:val="single" w:sz="12" w:space="0" w:color="993300"/>
              <w:right w:val="nil"/>
            </w:tcBorders>
            <w:shd w:val="clear" w:color="auto" w:fill="auto"/>
            <w:vAlign w:val="bottom"/>
            <w:hideMark/>
          </w:tcPr>
          <w:p w:rsidR="005F2D32" w:rsidRDefault="005F2D32">
            <w:pPr>
              <w:jc w:val="right"/>
              <w:rPr>
                <w:rFonts w:ascii="Arial" w:hAnsi="Arial" w:cs="Arial"/>
                <w:color w:val="000000"/>
                <w:sz w:val="18"/>
                <w:szCs w:val="18"/>
              </w:rPr>
            </w:pPr>
            <w:r>
              <w:rPr>
                <w:rFonts w:ascii="Arial" w:hAnsi="Arial" w:cs="Arial"/>
                <w:color w:val="000000"/>
                <w:sz w:val="18"/>
                <w:szCs w:val="18"/>
              </w:rPr>
              <w:t xml:space="preserve">-0.92 </w:t>
            </w:r>
          </w:p>
        </w:tc>
      </w:tr>
    </w:tbl>
    <w:bookmarkStart w:id="0" w:name="OLE_LINK5"/>
    <w:bookmarkStart w:id="1" w:name="OLE_LINK6"/>
    <w:p w:rsidR="00BD3705" w:rsidRDefault="00BE51A9" w:rsidP="00BE51A9">
      <w:pPr>
        <w:spacing w:beforeLines="50" w:before="156" w:afterLines="50" w:after="156" w:line="360" w:lineRule="exact"/>
        <w:ind w:rightChars="1944" w:right="4082"/>
        <w:outlineLvl w:val="0"/>
        <w:rPr>
          <w:rFonts w:ascii="Arial" w:eastAsia="楷体_GB2312" w:hAnsi="Arial" w:cs="Arial"/>
          <w:b/>
          <w:color w:val="981B20"/>
          <w:sz w:val="30"/>
          <w:szCs w:val="30"/>
        </w:rPr>
      </w:pPr>
      <w:r>
        <w:rPr>
          <w:noProof/>
        </w:rPr>
        <mc:AlternateContent>
          <mc:Choice Requires="wps">
            <w:drawing>
              <wp:anchor distT="0" distB="0" distL="114300" distR="114300" simplePos="0" relativeHeight="251658240" behindDoc="1" locked="1" layoutInCell="1" allowOverlap="1" wp14:anchorId="7C24102A" wp14:editId="0E8D1A44">
                <wp:simplePos x="0" y="0"/>
                <wp:positionH relativeFrom="column">
                  <wp:posOffset>3657600</wp:posOffset>
                </wp:positionH>
                <wp:positionV relativeFrom="margin">
                  <wp:posOffset>1177290</wp:posOffset>
                </wp:positionV>
                <wp:extent cx="2857500" cy="7790180"/>
                <wp:effectExtent l="0" t="0" r="0" b="127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79018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left:0;text-align:left;margin-left:4in;margin-top:92.7pt;width:225pt;height:6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" fillcolor="#eaeaea" stroked="f">
                <w10:wrap anchory="margin"/>
                <w10:anchorlock/>
              </v:rect>
            </w:pict>
          </mc:Fallback>
        </mc:AlternateContent>
      </w:r>
      <w:bookmarkEnd w:id="0"/>
      <w:bookmarkEnd w:id="1"/>
    </w:p>
    <w:p w:rsidR="00BD3705" w:rsidRDefault="00BD3705" w:rsidP="00BE51A9">
      <w:pPr>
        <w:numPr>
          <w:ilvl w:val="0"/>
          <w:numId w:val="1"/>
        </w:numPr>
        <w:spacing w:beforeLines="50" w:before="156" w:afterLines="50" w:after="156" w:line="360" w:lineRule="exact"/>
        <w:ind w:leftChars="2" w:left="424" w:rightChars="1944" w:right="4082"/>
        <w:outlineLvl w:val="0"/>
        <w:rPr>
          <w:rFonts w:ascii="Arial" w:eastAsia="楷体_GB2312" w:hAnsi="Arial" w:cs="Arial"/>
          <w:b/>
          <w:color w:val="981B20"/>
          <w:sz w:val="30"/>
          <w:szCs w:val="30"/>
        </w:rPr>
      </w:pPr>
      <w:r>
        <w:rPr>
          <w:rFonts w:ascii="Arial" w:eastAsia="楷体_GB2312" w:hAnsi="Arial" w:cs="Arial" w:hint="eastAsia"/>
          <w:b/>
          <w:color w:val="981B20"/>
          <w:sz w:val="30"/>
          <w:szCs w:val="30"/>
        </w:rPr>
        <w:t>华融看市</w:t>
      </w:r>
    </w:p>
    <w:p w:rsidR="008F4648" w:rsidRDefault="005F2D32" w:rsidP="005F2D32">
      <w:pPr>
        <w:widowControl/>
        <w:numPr>
          <w:ilvl w:val="0"/>
          <w:numId w:val="9"/>
        </w:numPr>
        <w:spacing w:line="300" w:lineRule="auto"/>
        <w:ind w:rightChars="573" w:right="1203"/>
        <w:jc w:val="left"/>
        <w:rPr>
          <w:rFonts w:ascii="楷体_GB2312" w:eastAsia="楷体_GB2312" w:hAnsi="宋体" w:cs="宋体"/>
          <w:b/>
          <w:kern w:val="36"/>
          <w:sz w:val="24"/>
        </w:rPr>
      </w:pPr>
      <w:r w:rsidRPr="005F2D32">
        <w:rPr>
          <w:rFonts w:ascii="楷体_GB2312" w:eastAsia="楷体_GB2312" w:hAnsi="宋体" w:cs="宋体" w:hint="eastAsia"/>
          <w:b/>
          <w:kern w:val="36"/>
          <w:sz w:val="24"/>
        </w:rPr>
        <w:t>建仓良机到来  稳步加仓</w:t>
      </w:r>
    </w:p>
    <w:p w:rsidR="00E33C25" w:rsidRPr="00FB6EDA" w:rsidRDefault="00E33C25" w:rsidP="00E33C25">
      <w:pPr>
        <w:widowControl/>
        <w:spacing w:line="300" w:lineRule="auto"/>
        <w:ind w:left="420" w:rightChars="573" w:right="1203"/>
        <w:jc w:val="left"/>
        <w:rPr>
          <w:rFonts w:ascii="楷体_GB2312" w:eastAsia="楷体_GB2312" w:hAnsi="宋体" w:cs="宋体"/>
          <w:b/>
          <w:kern w:val="36"/>
          <w:sz w:val="24"/>
        </w:rPr>
      </w:pPr>
    </w:p>
    <w:p w:rsidR="00152C2F" w:rsidRPr="0097290E" w:rsidRDefault="00BD3705" w:rsidP="00BE51A9">
      <w:pPr>
        <w:numPr>
          <w:ilvl w:val="0"/>
          <w:numId w:val="1"/>
        </w:numPr>
        <w:spacing w:beforeLines="100" w:before="312" w:afterLines="50" w:after="156" w:line="360" w:lineRule="exact"/>
        <w:ind w:rightChars="1944" w:right="4082"/>
        <w:rPr>
          <w:rFonts w:ascii="Arial" w:eastAsia="楷体_GB2312" w:hAnsi="Arial"/>
          <w:b/>
          <w:color w:val="981B20"/>
          <w:sz w:val="30"/>
          <w:szCs w:val="30"/>
        </w:rPr>
      </w:pPr>
      <w:r>
        <w:rPr>
          <w:rFonts w:ascii="Arial" w:eastAsia="楷体_GB2312" w:hAnsi="Arial" w:cs="Arial" w:hint="eastAsia"/>
          <w:b/>
          <w:color w:val="981B20"/>
          <w:sz w:val="30"/>
          <w:szCs w:val="30"/>
        </w:rPr>
        <w:t>财经要闻</w:t>
      </w:r>
      <w:r>
        <w:rPr>
          <w:rFonts w:ascii="Arial" w:eastAsia="楷体_GB2312" w:hAnsi="Arial" w:cs="Arial"/>
          <w:b/>
          <w:color w:val="981B20"/>
          <w:sz w:val="30"/>
          <w:szCs w:val="30"/>
        </w:rPr>
        <w:tab/>
      </w:r>
      <w:bookmarkStart w:id="2" w:name="_Hlk382552679"/>
    </w:p>
    <w:bookmarkEnd w:id="2"/>
    <w:p w:rsidR="00F52BE4" w:rsidRDefault="00F656A7" w:rsidP="00F656A7">
      <w:pPr>
        <w:numPr>
          <w:ilvl w:val="0"/>
          <w:numId w:val="9"/>
        </w:numPr>
        <w:rPr>
          <w:rFonts w:ascii="楷体_GB2312" w:eastAsia="楷体_GB2312" w:hAnsi="宋体" w:cs="宋体"/>
          <w:b/>
          <w:kern w:val="36"/>
          <w:sz w:val="24"/>
        </w:rPr>
      </w:pPr>
      <w:r w:rsidRPr="00F656A7">
        <w:rPr>
          <w:rFonts w:ascii="楷体_GB2312" w:eastAsia="楷体_GB2312" w:hAnsi="宋体" w:cs="宋体" w:hint="eastAsia"/>
          <w:b/>
          <w:kern w:val="36"/>
          <w:sz w:val="24"/>
        </w:rPr>
        <w:t>国务院出台长江经济带指导意见：建成立体交通走廊</w:t>
      </w:r>
    </w:p>
    <w:p w:rsidR="008821AB" w:rsidRPr="008821AB" w:rsidRDefault="008821AB" w:rsidP="008821AB">
      <w:pPr>
        <w:ind w:left="420"/>
        <w:rPr>
          <w:rFonts w:ascii="楷体_GB2312" w:eastAsia="楷体_GB2312" w:hAnsi="宋体" w:cs="宋体"/>
          <w:b/>
          <w:kern w:val="36"/>
          <w:sz w:val="24"/>
        </w:rPr>
      </w:pPr>
    </w:p>
    <w:p w:rsidR="009A55C1" w:rsidRDefault="00F656A7" w:rsidP="00F656A7">
      <w:pPr>
        <w:numPr>
          <w:ilvl w:val="0"/>
          <w:numId w:val="9"/>
        </w:numPr>
        <w:rPr>
          <w:rFonts w:ascii="楷体_GB2312" w:eastAsia="楷体_GB2312" w:hAnsi="宋体" w:cs="宋体"/>
          <w:b/>
          <w:kern w:val="36"/>
          <w:sz w:val="24"/>
        </w:rPr>
      </w:pPr>
      <w:r w:rsidRPr="00F656A7">
        <w:rPr>
          <w:rFonts w:ascii="楷体_GB2312" w:eastAsia="楷体_GB2312" w:hAnsi="宋体" w:cs="宋体" w:hint="eastAsia"/>
          <w:b/>
          <w:kern w:val="36"/>
          <w:sz w:val="24"/>
        </w:rPr>
        <w:t>发改委：前8月煤炭生产下降企业存煤超1亿吨</w:t>
      </w:r>
    </w:p>
    <w:p w:rsidR="00F52BE4" w:rsidRDefault="00F52BE4" w:rsidP="00F52BE4">
      <w:pPr>
        <w:pStyle w:val="af"/>
        <w:ind w:firstLine="482"/>
        <w:rPr>
          <w:rFonts w:ascii="楷体_GB2312" w:eastAsia="楷体_GB2312" w:hAnsi="宋体" w:cs="宋体"/>
          <w:b/>
          <w:kern w:val="36"/>
          <w:sz w:val="24"/>
        </w:rPr>
      </w:pPr>
    </w:p>
    <w:p w:rsidR="00F30769" w:rsidRPr="00F656A7" w:rsidRDefault="00F656A7" w:rsidP="00F656A7">
      <w:pPr>
        <w:pStyle w:val="af"/>
        <w:numPr>
          <w:ilvl w:val="0"/>
          <w:numId w:val="9"/>
        </w:numPr>
        <w:ind w:firstLineChars="0"/>
        <w:rPr>
          <w:rFonts w:ascii="楷体_GB2312" w:eastAsia="楷体_GB2312" w:hAnsi="宋体" w:cs="宋体"/>
          <w:b/>
          <w:kern w:val="36"/>
          <w:sz w:val="24"/>
        </w:rPr>
      </w:pPr>
      <w:r w:rsidRPr="00F656A7">
        <w:rPr>
          <w:rFonts w:ascii="楷体_GB2312" w:eastAsia="楷体_GB2312" w:hAnsi="宋体" w:cs="宋体" w:hint="eastAsia"/>
          <w:b/>
          <w:kern w:val="36"/>
          <w:sz w:val="24"/>
        </w:rPr>
        <w:t>银行否认首套房贷利率7折：降到95.5%都很少</w:t>
      </w:r>
    </w:p>
    <w:p w:rsidR="002B7489" w:rsidRPr="00227FB7" w:rsidRDefault="00104741" w:rsidP="00104741">
      <w:pPr>
        <w:tabs>
          <w:tab w:val="left" w:pos="7555"/>
        </w:tabs>
        <w:ind w:left="420"/>
        <w:rPr>
          <w:rFonts w:ascii="楷体_GB2312" w:eastAsia="楷体_GB2312" w:hAnsi="宋体" w:cs="宋体"/>
          <w:b/>
          <w:kern w:val="36"/>
          <w:sz w:val="24"/>
        </w:rPr>
      </w:pPr>
      <w:r>
        <w:rPr>
          <w:rFonts w:ascii="楷体_GB2312" w:eastAsia="楷体_GB2312" w:hAnsi="宋体" w:cs="宋体"/>
          <w:b/>
          <w:kern w:val="36"/>
          <w:sz w:val="24"/>
        </w:rPr>
        <w:tab/>
      </w:r>
    </w:p>
    <w:p w:rsidR="00BD3705" w:rsidRDefault="00BD3705" w:rsidP="00BE51A9">
      <w:pPr>
        <w:numPr>
          <w:ilvl w:val="0"/>
          <w:numId w:val="1"/>
        </w:numPr>
        <w:spacing w:beforeLines="100" w:before="312" w:afterLines="50" w:after="156" w:line="360" w:lineRule="exact"/>
        <w:ind w:rightChars="1944" w:right="4082"/>
        <w:rPr>
          <w:rFonts w:ascii="Arial" w:eastAsia="楷体_GB2312" w:hAnsi="Arial" w:cs="Arial"/>
          <w:b/>
          <w:color w:val="981B20"/>
          <w:sz w:val="30"/>
          <w:szCs w:val="30"/>
        </w:rPr>
      </w:pPr>
      <w:r>
        <w:rPr>
          <w:rFonts w:ascii="Arial" w:eastAsia="楷体_GB2312" w:hAnsi="Arial" w:cs="Arial" w:hint="eastAsia"/>
          <w:b/>
          <w:color w:val="981B20"/>
          <w:sz w:val="30"/>
          <w:szCs w:val="30"/>
        </w:rPr>
        <w:t>海外市场综述</w:t>
      </w:r>
    </w:p>
    <w:p w:rsidR="00C33977" w:rsidRPr="00C46C72" w:rsidRDefault="00F656A7" w:rsidP="00F656A7">
      <w:pPr>
        <w:numPr>
          <w:ilvl w:val="0"/>
          <w:numId w:val="9"/>
        </w:numPr>
        <w:rPr>
          <w:rFonts w:ascii="楷体_GB2312" w:eastAsia="楷体_GB2312" w:hAnsi="宋体" w:cs="宋体"/>
          <w:b/>
          <w:kern w:val="36"/>
          <w:sz w:val="24"/>
        </w:rPr>
      </w:pPr>
      <w:r w:rsidRPr="00F656A7">
        <w:rPr>
          <w:rFonts w:ascii="楷体_GB2312" w:eastAsia="楷体_GB2312" w:hAnsi="宋体" w:cs="宋体" w:hint="eastAsia"/>
          <w:b/>
          <w:kern w:val="36"/>
          <w:sz w:val="24"/>
        </w:rPr>
        <w:t>周四全球主要股指多数下跌</w:t>
      </w:r>
      <w:r>
        <w:rPr>
          <w:rFonts w:ascii="楷体_GB2312" w:eastAsia="楷体_GB2312" w:hAnsi="宋体" w:cs="宋体" w:hint="eastAsia"/>
          <w:b/>
          <w:kern w:val="36"/>
          <w:sz w:val="24"/>
        </w:rPr>
        <w:t xml:space="preserve"> </w:t>
      </w:r>
      <w:r w:rsidRPr="00F656A7">
        <w:rPr>
          <w:rFonts w:ascii="楷体_GB2312" w:eastAsia="楷体_GB2312" w:hAnsi="宋体" w:cs="宋体" w:hint="eastAsia"/>
          <w:b/>
          <w:kern w:val="36"/>
          <w:sz w:val="24"/>
        </w:rPr>
        <w:t>因经济前景仍堪忧</w:t>
      </w:r>
    </w:p>
    <w:p w:rsidR="003B0C77" w:rsidRPr="00251EBC" w:rsidRDefault="003B0C77" w:rsidP="00251EBC">
      <w:pPr>
        <w:widowControl/>
        <w:spacing w:line="300" w:lineRule="auto"/>
        <w:jc w:val="left"/>
        <w:outlineLvl w:val="1"/>
        <w:rPr>
          <w:rFonts w:ascii="楷体_GB2312" w:eastAsia="楷体_GB2312" w:hAnsi="宋体" w:cs="宋体"/>
          <w:b/>
          <w:kern w:val="36"/>
          <w:sz w:val="24"/>
        </w:rPr>
      </w:pPr>
    </w:p>
    <w:p w:rsidR="00BD3705" w:rsidRDefault="00BD3705">
      <w:pPr>
        <w:ind w:right="238"/>
        <w:rPr>
          <w:rFonts w:ascii="Arial" w:eastAsia="华文楷体" w:hAnsi="Arial" w:cs="Arial"/>
          <w:szCs w:val="21"/>
        </w:rPr>
      </w:pPr>
      <w:r>
        <w:rPr>
          <w:rFonts w:ascii="Arial" w:eastAsia="华文楷体" w:hAnsi="Arial" w:cs="Arial" w:hint="eastAsia"/>
          <w:szCs w:val="21"/>
        </w:rPr>
        <w:t>分析师：</w:t>
      </w:r>
      <w:r w:rsidR="00F125E0">
        <w:rPr>
          <w:rFonts w:ascii="Arial" w:eastAsia="华文楷体" w:hAnsi="Arial" w:cs="Arial"/>
          <w:szCs w:val="21"/>
        </w:rPr>
        <w:t xml:space="preserve"> </w:t>
      </w:r>
      <w:r w:rsidR="003D2C5D">
        <w:rPr>
          <w:rFonts w:ascii="Arial" w:eastAsia="华文楷体" w:hAnsi="Arial" w:cs="Arial" w:hint="eastAsia"/>
          <w:szCs w:val="21"/>
        </w:rPr>
        <w:t>付学军</w:t>
      </w:r>
    </w:p>
    <w:p w:rsidR="00BD3705" w:rsidRDefault="00BD3705" w:rsidP="003D2C5D">
      <w:pPr>
        <w:ind w:right="238"/>
        <w:rPr>
          <w:rFonts w:ascii="Arial" w:eastAsia="华文楷体" w:hAnsi="Arial" w:cs="Arial"/>
          <w:szCs w:val="21"/>
        </w:rPr>
      </w:pPr>
      <w:r>
        <w:rPr>
          <w:rFonts w:ascii="Arial" w:eastAsia="华文楷体" w:hAnsi="Arial" w:cs="Arial" w:hint="eastAsia"/>
          <w:szCs w:val="21"/>
        </w:rPr>
        <w:t>执业证书号</w:t>
      </w:r>
      <w:r w:rsidR="003D2C5D" w:rsidRPr="003D2C5D">
        <w:rPr>
          <w:rFonts w:ascii="Arial" w:eastAsia="华文楷体" w:hAnsi="Arial" w:cs="Arial"/>
          <w:szCs w:val="21"/>
        </w:rPr>
        <w:t xml:space="preserve"> </w:t>
      </w:r>
      <w:r w:rsidR="003D2C5D" w:rsidRPr="003D2C5D">
        <w:rPr>
          <w:rFonts w:ascii="Arial" w:eastAsia="华文楷体" w:hAnsi="Arial" w:cs="Arial" w:hint="eastAsia"/>
          <w:szCs w:val="21"/>
        </w:rPr>
        <w:t>：</w:t>
      </w:r>
      <w:r w:rsidR="003D2C5D" w:rsidRPr="003D2C5D">
        <w:rPr>
          <w:rFonts w:ascii="Arial" w:eastAsia="华文楷体" w:hAnsi="Arial" w:cs="Arial"/>
          <w:szCs w:val="21"/>
        </w:rPr>
        <w:t>S1490514020001</w:t>
      </w:r>
    </w:p>
    <w:p w:rsidR="00BD3705" w:rsidRPr="008F3AF4" w:rsidRDefault="00BD3705">
      <w:pPr>
        <w:pStyle w:val="0001"/>
        <w:spacing w:beforeLines="0" w:afterLines="0"/>
        <w:sectPr w:rsidR="00BD3705" w:rsidRPr="008F3AF4">
          <w:headerReference w:type="even" r:id="rId11"/>
          <w:headerReference w:type="default" r:id="rId12"/>
          <w:footerReference w:type="even" r:id="rId13"/>
          <w:footerReference w:type="default" r:id="rId14"/>
          <w:headerReference w:type="first" r:id="rId15"/>
          <w:footerReference w:type="first" r:id="rId16"/>
          <w:pgSz w:w="11907" w:h="16443"/>
          <w:pgMar w:top="680" w:right="851" w:bottom="1021" w:left="851" w:header="680" w:footer="851" w:gutter="0"/>
          <w:cols w:space="720"/>
          <w:titlePg/>
          <w:docGrid w:type="lines" w:linePitch="312"/>
        </w:sectPr>
      </w:pPr>
    </w:p>
    <w:p w:rsidR="005663C5" w:rsidRDefault="005663C5" w:rsidP="005663C5">
      <w:pPr>
        <w:widowControl/>
        <w:jc w:val="left"/>
        <w:rPr>
          <w:rFonts w:ascii="Arial" w:eastAsia="楷体_GB2312" w:hAnsi="Arial" w:cs="Arial"/>
          <w:b/>
          <w:color w:val="981B20"/>
          <w:sz w:val="36"/>
          <w:szCs w:val="36"/>
        </w:rPr>
      </w:pPr>
      <w:bookmarkStart w:id="3" w:name="_Toc265761341"/>
      <w:bookmarkStart w:id="4" w:name="_Toc266345175"/>
      <w:r>
        <w:rPr>
          <w:rFonts w:ascii="Arial" w:eastAsia="楷体_GB2312" w:hAnsi="Arial" w:cs="Arial" w:hint="eastAsia"/>
          <w:b/>
          <w:color w:val="981B20"/>
          <w:sz w:val="36"/>
          <w:szCs w:val="36"/>
        </w:rPr>
        <w:lastRenderedPageBreak/>
        <w:t>华融看市</w:t>
      </w:r>
    </w:p>
    <w:p w:rsidR="009441CB" w:rsidRPr="00166150" w:rsidRDefault="005F2D32" w:rsidP="00A4450F">
      <w:pPr>
        <w:tabs>
          <w:tab w:val="left" w:pos="9000"/>
          <w:tab w:val="left" w:pos="9900"/>
        </w:tabs>
        <w:spacing w:line="300" w:lineRule="auto"/>
        <w:ind w:rightChars="573" w:right="1203"/>
        <w:jc w:val="center"/>
        <w:rPr>
          <w:rFonts w:ascii="黑体" w:eastAsia="黑体" w:cs="黑体"/>
          <w:color w:val="000000"/>
          <w:kern w:val="0"/>
          <w:sz w:val="24"/>
        </w:rPr>
      </w:pPr>
      <w:r w:rsidRPr="005F2D32">
        <w:rPr>
          <w:rFonts w:ascii="黑体" w:eastAsia="黑体" w:cs="黑体" w:hint="eastAsia"/>
          <w:color w:val="000000"/>
          <w:kern w:val="0"/>
          <w:sz w:val="24"/>
        </w:rPr>
        <w:t>建仓良机到来  稳步加仓</w:t>
      </w:r>
    </w:p>
    <w:p w:rsidR="00160B82" w:rsidRPr="00330583" w:rsidRDefault="00160B82" w:rsidP="00160B82">
      <w:pPr>
        <w:tabs>
          <w:tab w:val="left" w:pos="9000"/>
          <w:tab w:val="left" w:pos="9900"/>
        </w:tabs>
        <w:spacing w:line="300" w:lineRule="auto"/>
        <w:ind w:rightChars="573" w:right="1203"/>
        <w:jc w:val="center"/>
        <w:rPr>
          <w:rFonts w:ascii="黑体" w:eastAsia="黑体" w:cs="黑体"/>
          <w:color w:val="000000"/>
          <w:kern w:val="0"/>
          <w:sz w:val="24"/>
        </w:rPr>
      </w:pPr>
    </w:p>
    <w:p w:rsidR="00160B82" w:rsidRPr="001873FF" w:rsidRDefault="00160B82" w:rsidP="00160B82">
      <w:pPr>
        <w:widowControl/>
        <w:numPr>
          <w:ilvl w:val="0"/>
          <w:numId w:val="4"/>
        </w:numPr>
        <w:jc w:val="left"/>
        <w:rPr>
          <w:rFonts w:ascii="楷体_GB2312" w:eastAsia="楷体_GB2312"/>
          <w:b/>
          <w:bCs/>
        </w:rPr>
      </w:pPr>
      <w:r w:rsidRPr="001873FF">
        <w:rPr>
          <w:rFonts w:ascii="楷体_GB2312" w:eastAsia="楷体_GB2312" w:hint="eastAsia"/>
          <w:b/>
          <w:bCs/>
        </w:rPr>
        <w:t>市场综述</w:t>
      </w:r>
    </w:p>
    <w:p w:rsidR="005F2D32" w:rsidRPr="005F2D32" w:rsidRDefault="005F2D32" w:rsidP="005F2D32">
      <w:pPr>
        <w:pStyle w:val="af"/>
        <w:tabs>
          <w:tab w:val="left" w:pos="9000"/>
          <w:tab w:val="left" w:pos="9900"/>
        </w:tabs>
        <w:spacing w:line="300" w:lineRule="auto"/>
        <w:ind w:left="960" w:rightChars="573" w:right="1203"/>
        <w:jc w:val="left"/>
        <w:rPr>
          <w:rFonts w:ascii="楷体_GB2312" w:eastAsia="楷体_GB2312" w:hint="eastAsia"/>
        </w:rPr>
      </w:pPr>
      <w:r w:rsidRPr="005F2D32">
        <w:rPr>
          <w:rFonts w:ascii="楷体_GB2312" w:eastAsia="楷体_GB2312" w:hint="eastAsia"/>
        </w:rPr>
        <w:t>周四A股市场高开低走，沪指报2345.10点，涨1.53点，涨幅为0.07%，成交1893亿元；深成指报8076.51点，跌23.71点，跌幅为0.29%，成交2193亿元；创业板报1508.42点，跌幅为0.59%。</w:t>
      </w:r>
    </w:p>
    <w:p w:rsidR="003B1B39" w:rsidRDefault="005F2D32" w:rsidP="005F2D32">
      <w:pPr>
        <w:pStyle w:val="af"/>
        <w:tabs>
          <w:tab w:val="left" w:pos="9000"/>
          <w:tab w:val="left" w:pos="9900"/>
        </w:tabs>
        <w:spacing w:line="300" w:lineRule="auto"/>
        <w:ind w:left="960" w:rightChars="573" w:right="1203"/>
        <w:jc w:val="left"/>
        <w:rPr>
          <w:rFonts w:ascii="楷体_GB2312" w:eastAsia="楷体_GB2312" w:hint="eastAsia"/>
        </w:rPr>
      </w:pPr>
      <w:r w:rsidRPr="005F2D32">
        <w:rPr>
          <w:rFonts w:ascii="楷体_GB2312" w:eastAsia="楷体_GB2312" w:hint="eastAsia"/>
        </w:rPr>
        <w:t>行业方面，交通运输、国防军工、电力设备等位居涨幅榜前列，而非银行金融、煤炭、石油石化等板块涨幅较小。概念方面，核能核电、长江经济带、3D打印等概念相对活跃，而上海本地重组、养老产业、PM2.5等概念相对低迷。</w:t>
      </w:r>
    </w:p>
    <w:p w:rsidR="005F2D32" w:rsidRPr="005F2D32" w:rsidRDefault="005F2D32" w:rsidP="005F2D32">
      <w:pPr>
        <w:pStyle w:val="af"/>
        <w:tabs>
          <w:tab w:val="left" w:pos="9000"/>
          <w:tab w:val="left" w:pos="9900"/>
        </w:tabs>
        <w:spacing w:line="300" w:lineRule="auto"/>
        <w:ind w:left="960" w:rightChars="573" w:right="1203"/>
        <w:jc w:val="left"/>
        <w:rPr>
          <w:rFonts w:ascii="楷体_GB2312" w:eastAsia="楷体_GB2312"/>
        </w:rPr>
      </w:pPr>
    </w:p>
    <w:p w:rsidR="00160B82" w:rsidRPr="00317146" w:rsidRDefault="00160B82" w:rsidP="00160B82">
      <w:pPr>
        <w:widowControl/>
        <w:numPr>
          <w:ilvl w:val="0"/>
          <w:numId w:val="4"/>
        </w:numPr>
        <w:jc w:val="left"/>
        <w:rPr>
          <w:rFonts w:ascii="楷体_GB2312" w:eastAsia="楷体_GB2312"/>
          <w:b/>
          <w:bCs/>
        </w:rPr>
      </w:pPr>
      <w:r w:rsidRPr="001873FF">
        <w:rPr>
          <w:rFonts w:ascii="楷体_GB2312" w:eastAsia="楷体_GB2312" w:hint="eastAsia"/>
          <w:b/>
          <w:bCs/>
        </w:rPr>
        <w:t>驱动因素分析</w:t>
      </w:r>
    </w:p>
    <w:p w:rsidR="005F2D32" w:rsidRPr="005F2D32" w:rsidRDefault="005F2D32" w:rsidP="005F2D32">
      <w:pPr>
        <w:pStyle w:val="af"/>
        <w:tabs>
          <w:tab w:val="left" w:pos="9000"/>
          <w:tab w:val="left" w:pos="9900"/>
        </w:tabs>
        <w:spacing w:line="300" w:lineRule="auto"/>
        <w:ind w:left="960" w:rightChars="573" w:right="1203"/>
        <w:jc w:val="left"/>
        <w:rPr>
          <w:rFonts w:ascii="楷体_GB2312" w:eastAsia="楷体_GB2312" w:hint="eastAsia"/>
        </w:rPr>
      </w:pPr>
      <w:r w:rsidRPr="005F2D32">
        <w:rPr>
          <w:rFonts w:ascii="楷体_GB2312" w:eastAsia="楷体_GB2312" w:hint="eastAsia"/>
        </w:rPr>
        <w:t>央行公开市场周四进行180亿元14天期正回购操作，本周公开市场有250亿元正回购到期，无央票及逆回购到期, 周二公开市场进行了180亿14天正回购，据此推算，本周净回笼110亿。从资金面来看，银行间资金利率多数微跌，但1周</w:t>
      </w:r>
      <w:proofErr w:type="spellStart"/>
      <w:r w:rsidRPr="005F2D32">
        <w:rPr>
          <w:rFonts w:ascii="楷体_GB2312" w:eastAsia="楷体_GB2312" w:hint="eastAsia"/>
        </w:rPr>
        <w:t>Shibor</w:t>
      </w:r>
      <w:proofErr w:type="spellEnd"/>
      <w:r w:rsidRPr="005F2D32">
        <w:rPr>
          <w:rFonts w:ascii="楷体_GB2312" w:eastAsia="楷体_GB2312" w:hint="eastAsia"/>
        </w:rPr>
        <w:t>利率上升了11.3个BP，2周</w:t>
      </w:r>
      <w:proofErr w:type="spellStart"/>
      <w:r w:rsidRPr="005F2D32">
        <w:rPr>
          <w:rFonts w:ascii="楷体_GB2312" w:eastAsia="楷体_GB2312" w:hint="eastAsia"/>
        </w:rPr>
        <w:t>Shibor</w:t>
      </w:r>
      <w:proofErr w:type="spellEnd"/>
      <w:r w:rsidRPr="005F2D32">
        <w:rPr>
          <w:rFonts w:ascii="楷体_GB2312" w:eastAsia="楷体_GB2312" w:hint="eastAsia"/>
        </w:rPr>
        <w:t>利率上升了20.3个BP，这主要是受到了国庆长假资金需求的影响。但沪深两市的交易所的逆回购市场利率还是保持在高位，这主要是受到新股申购的影响，本轮11只新股已经申购完毕，预计逆回购的资金利率也将回落。</w:t>
      </w:r>
    </w:p>
    <w:p w:rsidR="00160B82" w:rsidRPr="009313CE" w:rsidRDefault="005F2D32" w:rsidP="005F2D32">
      <w:pPr>
        <w:pStyle w:val="af"/>
        <w:tabs>
          <w:tab w:val="left" w:pos="9000"/>
          <w:tab w:val="left" w:pos="9900"/>
        </w:tabs>
        <w:spacing w:line="300" w:lineRule="auto"/>
        <w:ind w:left="960" w:rightChars="573" w:right="1203"/>
        <w:jc w:val="left"/>
        <w:rPr>
          <w:rFonts w:ascii="楷体_GB2312" w:eastAsia="楷体_GB2312"/>
        </w:rPr>
      </w:pPr>
      <w:r w:rsidRPr="005F2D32">
        <w:rPr>
          <w:rFonts w:ascii="楷体_GB2312" w:eastAsia="楷体_GB2312" w:hint="eastAsia"/>
        </w:rPr>
        <w:t>A股冲高回落，上证综指在创出近19个月新高2365.15点后跳水，盘中一度翻绿，尾盘略有回升，这说明市场还是有点犹豫，再加上部分投资者可能不愿意持股过节，但我们认为市场调整是难得的建仓良机，不要过分期望市场大跌之后进场，建议分批次的增加仓位。</w:t>
      </w:r>
      <w:r w:rsidR="00A102CE">
        <w:rPr>
          <w:rFonts w:ascii="楷体_GB2312" w:eastAsia="楷体_GB2312" w:hint="eastAsia"/>
        </w:rPr>
        <w:t xml:space="preserve"> </w:t>
      </w:r>
    </w:p>
    <w:p w:rsidR="0097290E" w:rsidRPr="0097290E" w:rsidRDefault="00767859" w:rsidP="0097290E">
      <w:pPr>
        <w:spacing w:line="360" w:lineRule="exact"/>
        <w:ind w:rightChars="1944" w:right="4082"/>
        <w:outlineLvl w:val="0"/>
        <w:rPr>
          <w:rFonts w:ascii="Arial" w:eastAsia="楷体_GB2312" w:hAnsi="Arial" w:cs="Arial"/>
          <w:b/>
          <w:color w:val="981B20"/>
          <w:sz w:val="36"/>
          <w:szCs w:val="36"/>
        </w:rPr>
      </w:pPr>
      <w:r>
        <w:rPr>
          <w:rFonts w:ascii="Arial" w:eastAsia="楷体_GB2312" w:hAnsi="Arial" w:cs="Arial"/>
          <w:b/>
          <w:color w:val="981B20"/>
          <w:sz w:val="36"/>
          <w:szCs w:val="36"/>
        </w:rPr>
        <w:br w:type="page"/>
      </w:r>
      <w:r w:rsidR="00BD3705">
        <w:rPr>
          <w:rFonts w:ascii="Arial" w:eastAsia="楷体_GB2312" w:hAnsi="Arial" w:cs="Arial" w:hint="eastAsia"/>
          <w:b/>
          <w:color w:val="981B20"/>
          <w:sz w:val="36"/>
          <w:szCs w:val="36"/>
        </w:rPr>
        <w:lastRenderedPageBreak/>
        <w:t>财经要闻</w:t>
      </w:r>
    </w:p>
    <w:p w:rsidR="00955B8B" w:rsidRPr="00B2716C" w:rsidRDefault="00A74B4E" w:rsidP="00A74B4E">
      <w:pPr>
        <w:pStyle w:val="1"/>
        <w:numPr>
          <w:ilvl w:val="0"/>
          <w:numId w:val="4"/>
        </w:numPr>
        <w:shd w:val="clear" w:color="auto" w:fill="FFFFFF"/>
        <w:spacing w:line="489" w:lineRule="atLeast"/>
        <w:rPr>
          <w:rFonts w:ascii="黑体" w:eastAsia="黑体" w:hAnsi="黑体"/>
          <w:color w:val="000000"/>
          <w:sz w:val="24"/>
          <w:szCs w:val="27"/>
        </w:rPr>
      </w:pPr>
      <w:r w:rsidRPr="00A74B4E">
        <w:rPr>
          <w:rFonts w:ascii="黑体" w:eastAsia="黑体" w:hAnsi="黑体" w:hint="eastAsia"/>
          <w:color w:val="000000"/>
          <w:sz w:val="24"/>
          <w:szCs w:val="27"/>
        </w:rPr>
        <w:t>国务院出台长江经济带指导意见：建成立体交通走廊</w:t>
      </w:r>
    </w:p>
    <w:p w:rsidR="00A74B4E" w:rsidRPr="00A74B4E" w:rsidRDefault="00A74B4E" w:rsidP="00A74B4E">
      <w:pPr>
        <w:pStyle w:val="af"/>
        <w:spacing w:line="300" w:lineRule="auto"/>
        <w:ind w:leftChars="456" w:left="958" w:rightChars="573" w:right="1203"/>
        <w:rPr>
          <w:rFonts w:ascii="楷体_GB2312" w:eastAsia="楷体_GB2312" w:hAnsi="Arial" w:cs="Arial" w:hint="eastAsia"/>
          <w:szCs w:val="21"/>
        </w:rPr>
      </w:pPr>
      <w:r w:rsidRPr="00A74B4E">
        <w:rPr>
          <w:rFonts w:ascii="楷体_GB2312" w:eastAsia="楷体_GB2312" w:hAnsi="Arial" w:cs="Arial" w:hint="eastAsia"/>
          <w:szCs w:val="21"/>
        </w:rPr>
        <w:t>9月25日，国务院发布《关于依托黄金水道推动长江经济带发展的指导意见》指出，依托长江黄金水道，统筹铁路、公路、航空、管道建设，加强各种运输方式的衔接和综合交通枢纽建设，加快多式联运发展，建成安全便捷、绿色低碳的综合立体交通走廊，增强对长江经济带发展的战略支撑力。</w:t>
      </w:r>
    </w:p>
    <w:p w:rsidR="00A74B4E" w:rsidRPr="00A74B4E" w:rsidRDefault="00A74B4E" w:rsidP="00A74B4E">
      <w:pPr>
        <w:pStyle w:val="af"/>
        <w:spacing w:line="300" w:lineRule="auto"/>
        <w:ind w:leftChars="456" w:left="958" w:rightChars="573" w:right="1203"/>
        <w:rPr>
          <w:rFonts w:ascii="楷体_GB2312" w:eastAsia="楷体_GB2312" w:hAnsi="Arial" w:cs="Arial" w:hint="eastAsia"/>
          <w:szCs w:val="21"/>
        </w:rPr>
      </w:pPr>
      <w:r w:rsidRPr="00A74B4E">
        <w:rPr>
          <w:rFonts w:ascii="楷体_GB2312" w:eastAsia="楷体_GB2312" w:hAnsi="Arial" w:cs="Arial" w:hint="eastAsia"/>
          <w:szCs w:val="21"/>
        </w:rPr>
        <w:t>国务院同时公布了《长江经济带综合立体交通走廊规划（2014-2020）》，规划提出，到2020年，建成横贯东西、沟通南北、通江达海、便捷高效的长江经济带综合立体交通走廊。建成畅通的黄金水道：形成以上海国际航运中心为龙头、长江干线为骨干、干支流网络衔接、集疏运体系完善的长江黄金水道，高等级航道里程达到1.2万公里。建成高效的铁路网络：形成以沿江、沪昆高速铁路为骨架的快速铁路网和以沿江、衢（州）丽（江）、沪昆铁路为骨架的普通铁路网。建成便捷的公路网络：形成以沪蓉、沪渝、沪昆、杭瑞高速公路为骨架的国家高速公路网和覆盖所有县城的普通国道网，实现具备条件的乡镇、建制村通沥青（水泥）路。建成发达的航空网络：形成以上海国际航空枢纽和重庆、成都、昆明、贵阳、长沙、武汉、南京、杭州等区域航空枢纽为核心的民用航空网。基本建成区域相连的油气管网：形成以沿江干线管道为主轴，连接成渝城市群、长江中游城市群、长江三角洲城市群的油气管网。基本建成一体发展的城际交通网：形成以快速铁路、高速公路等为骨干的城际交通网，实现中心城市之间以及中心城市与周边城市之间1—2小时交通圈。</w:t>
      </w:r>
    </w:p>
    <w:p w:rsidR="00A74B4E" w:rsidRPr="00A74B4E" w:rsidRDefault="00A74B4E" w:rsidP="00A74B4E">
      <w:pPr>
        <w:pStyle w:val="af"/>
        <w:spacing w:line="300" w:lineRule="auto"/>
        <w:ind w:leftChars="456" w:left="958" w:rightChars="573" w:right="1203"/>
        <w:rPr>
          <w:rFonts w:ascii="楷体_GB2312" w:eastAsia="楷体_GB2312" w:hAnsi="Arial" w:cs="Arial" w:hint="eastAsia"/>
          <w:szCs w:val="21"/>
        </w:rPr>
      </w:pPr>
      <w:r w:rsidRPr="00A74B4E">
        <w:rPr>
          <w:rFonts w:ascii="楷体_GB2312" w:eastAsia="楷体_GB2312" w:hAnsi="Arial" w:cs="Arial" w:hint="eastAsia"/>
          <w:szCs w:val="21"/>
        </w:rPr>
        <w:t>意见提出，顺应全球新一轮科技革命和产业变革趋势，推动沿江产业由要素驱动向创新驱动转变，大力发展战略性新兴产业，加快改造提升传统产业，大幅提高服务业比重，引导产业合理布局和有序转移，培育形成具有国际水平的产业集群，增强长江经济带产业竞争力。</w:t>
      </w:r>
    </w:p>
    <w:p w:rsidR="00A74B4E" w:rsidRPr="00A74B4E" w:rsidRDefault="00A74B4E" w:rsidP="00A74B4E">
      <w:pPr>
        <w:pStyle w:val="af"/>
        <w:spacing w:line="300" w:lineRule="auto"/>
        <w:ind w:leftChars="456" w:left="958" w:rightChars="573" w:right="1203"/>
        <w:rPr>
          <w:rFonts w:ascii="楷体_GB2312" w:eastAsia="楷体_GB2312" w:hAnsi="Arial" w:cs="Arial" w:hint="eastAsia"/>
          <w:szCs w:val="21"/>
        </w:rPr>
      </w:pPr>
      <w:r w:rsidRPr="00A74B4E">
        <w:rPr>
          <w:rFonts w:ascii="楷体_GB2312" w:eastAsia="楷体_GB2312" w:hAnsi="Arial" w:cs="Arial" w:hint="eastAsia"/>
          <w:szCs w:val="21"/>
        </w:rPr>
        <w:t>意见表示，按照沿江集聚、组团发展、互动协作、因地制宜的思路，推进以人为核心的新型城镇化，优化城镇化布局和形态，增强城市可持续发展能力，创新城镇化发展体制机制，全面提高长江经济带城镇化质量。</w:t>
      </w:r>
    </w:p>
    <w:p w:rsidR="00A74B4E" w:rsidRPr="00A74B4E" w:rsidRDefault="00A74B4E" w:rsidP="00A74B4E">
      <w:pPr>
        <w:pStyle w:val="af"/>
        <w:spacing w:line="300" w:lineRule="auto"/>
        <w:ind w:leftChars="456" w:left="958" w:rightChars="573" w:right="1203"/>
        <w:rPr>
          <w:rFonts w:ascii="楷体_GB2312" w:eastAsia="楷体_GB2312" w:hAnsi="Arial" w:cs="Arial" w:hint="eastAsia"/>
          <w:szCs w:val="21"/>
        </w:rPr>
      </w:pPr>
      <w:r w:rsidRPr="00A74B4E">
        <w:rPr>
          <w:rFonts w:ascii="楷体_GB2312" w:eastAsia="楷体_GB2312" w:hAnsi="Arial" w:cs="Arial" w:hint="eastAsia"/>
          <w:szCs w:val="21"/>
        </w:rPr>
        <w:t>意见指出，发挥长江三角洲地区对外开放引领作用，建设向西开放的国际大通道，加强与东南亚、南亚、中亚等国家的经济合作，构建高水平对外开放平台，形成与国际投资、贸易通(0536.HK)行规则相衔接的制度体系，全面提升长江经济带开放型经济水平。</w:t>
      </w:r>
    </w:p>
    <w:p w:rsidR="00A74B4E" w:rsidRPr="00A74B4E" w:rsidRDefault="00A74B4E" w:rsidP="00A74B4E">
      <w:pPr>
        <w:pStyle w:val="af"/>
        <w:spacing w:line="300" w:lineRule="auto"/>
        <w:ind w:leftChars="456" w:left="958" w:rightChars="573" w:right="1203"/>
        <w:rPr>
          <w:rFonts w:ascii="楷体_GB2312" w:eastAsia="楷体_GB2312" w:hAnsi="Arial" w:cs="Arial"/>
          <w:szCs w:val="21"/>
        </w:rPr>
      </w:pPr>
    </w:p>
    <w:p w:rsidR="00A74B4E" w:rsidRPr="00A74B4E" w:rsidRDefault="00A74B4E" w:rsidP="00A74B4E">
      <w:pPr>
        <w:pStyle w:val="af"/>
        <w:spacing w:line="300" w:lineRule="auto"/>
        <w:ind w:leftChars="456" w:left="958" w:rightChars="573" w:right="1203"/>
        <w:rPr>
          <w:rFonts w:ascii="楷体_GB2312" w:eastAsia="楷体_GB2312" w:hAnsi="Arial" w:cs="Arial" w:hint="eastAsia"/>
          <w:szCs w:val="21"/>
        </w:rPr>
      </w:pPr>
      <w:r w:rsidRPr="00A74B4E">
        <w:rPr>
          <w:rFonts w:ascii="楷体_GB2312" w:eastAsia="楷体_GB2312" w:hAnsi="Arial" w:cs="Arial" w:hint="eastAsia"/>
          <w:szCs w:val="21"/>
        </w:rPr>
        <w:lastRenderedPageBreak/>
        <w:t>意见表示，顺应自然，保育生态，强化长江水资源保护和合理利用，加大重点生态功能区保护力度，加强流域生态系统修复和环境综合治理，稳步提高长江流域水质，显著改善长江生态环境。</w:t>
      </w:r>
    </w:p>
    <w:p w:rsidR="00F8648A" w:rsidRPr="00F8648A" w:rsidRDefault="00A74B4E" w:rsidP="00A74B4E">
      <w:pPr>
        <w:pStyle w:val="af"/>
        <w:spacing w:line="300" w:lineRule="auto"/>
        <w:ind w:leftChars="456" w:left="958" w:rightChars="573" w:right="1203"/>
        <w:rPr>
          <w:rFonts w:ascii="楷体_GB2312" w:eastAsia="楷体_GB2312" w:hAnsi="Arial" w:cs="Arial"/>
          <w:szCs w:val="21"/>
        </w:rPr>
      </w:pPr>
      <w:r w:rsidRPr="00A74B4E">
        <w:rPr>
          <w:rFonts w:ascii="楷体_GB2312" w:eastAsia="楷体_GB2312" w:hAnsi="Arial" w:cs="Arial" w:hint="eastAsia"/>
          <w:szCs w:val="21"/>
        </w:rPr>
        <w:t>分析认为，长江经济带有诸多看点，港口建设就孕育着较多的投资机会，同时将带来新的运输需求，长江的航运功能有望通过后续政府的资金投入和政策支持有较大的提升，这将促进长江沿岸港口吞吐量的增长，带动相关公司业绩提升。</w:t>
      </w:r>
      <w:r w:rsidR="00F8648A" w:rsidRPr="00F8648A">
        <w:rPr>
          <w:rFonts w:ascii="楷体_GB2312" w:eastAsia="楷体_GB2312" w:hAnsi="Arial" w:cs="Arial" w:hint="eastAsia"/>
          <w:szCs w:val="21"/>
        </w:rPr>
        <w:t>。</w:t>
      </w:r>
    </w:p>
    <w:p w:rsidR="00B2716C" w:rsidRPr="00B2716C" w:rsidRDefault="00FF3B2D" w:rsidP="00FF3B2D">
      <w:pPr>
        <w:pStyle w:val="1"/>
        <w:numPr>
          <w:ilvl w:val="0"/>
          <w:numId w:val="4"/>
        </w:numPr>
        <w:shd w:val="clear" w:color="auto" w:fill="FFFFFF"/>
        <w:spacing w:line="489" w:lineRule="atLeast"/>
        <w:rPr>
          <w:rFonts w:ascii="黑体" w:eastAsia="黑体" w:hAnsi="黑体"/>
          <w:color w:val="000000"/>
          <w:sz w:val="24"/>
          <w:szCs w:val="27"/>
        </w:rPr>
      </w:pPr>
      <w:r w:rsidRPr="00FF3B2D">
        <w:rPr>
          <w:rFonts w:ascii="黑体" w:eastAsia="黑体" w:hAnsi="黑体" w:hint="eastAsia"/>
          <w:color w:val="000000"/>
          <w:sz w:val="24"/>
          <w:szCs w:val="27"/>
        </w:rPr>
        <w:t>发改委：前8月煤炭生产下降企业存煤超1亿吨</w:t>
      </w:r>
    </w:p>
    <w:p w:rsidR="00FF3B2D" w:rsidRPr="00FF3B2D" w:rsidRDefault="00FF3B2D" w:rsidP="00FF3B2D">
      <w:pPr>
        <w:pStyle w:val="af"/>
        <w:spacing w:line="300" w:lineRule="auto"/>
        <w:ind w:leftChars="456" w:left="958" w:rightChars="573" w:right="1203"/>
        <w:rPr>
          <w:rFonts w:ascii="楷体_GB2312" w:eastAsia="楷体_GB2312" w:hAnsi="Arial" w:cs="Arial" w:hint="eastAsia"/>
          <w:szCs w:val="21"/>
        </w:rPr>
      </w:pPr>
      <w:r w:rsidRPr="00FF3B2D">
        <w:rPr>
          <w:rFonts w:ascii="楷体_GB2312" w:eastAsia="楷体_GB2312" w:hAnsi="Arial" w:cs="Arial" w:hint="eastAsia"/>
          <w:szCs w:val="21"/>
        </w:rPr>
        <w:t>9月24日，发改委公布1-8月煤炭运行情况显示，1-8月，全国煤炭生产略有下降，铁路煤炭发运15.3亿吨，同比增长0.8%。净进口1.98亿吨，下降4.7%。8月末，煤炭企业存煤1.01亿吨，全国重点电厂存煤7953万吨，可用24天。</w:t>
      </w:r>
    </w:p>
    <w:p w:rsidR="00FF3B2D" w:rsidRPr="00FF3B2D" w:rsidRDefault="00FF3B2D" w:rsidP="00FF3B2D">
      <w:pPr>
        <w:pStyle w:val="af"/>
        <w:spacing w:line="300" w:lineRule="auto"/>
        <w:ind w:leftChars="456" w:left="958" w:rightChars="573" w:right="1203"/>
        <w:rPr>
          <w:rFonts w:ascii="楷体_GB2312" w:eastAsia="楷体_GB2312" w:hAnsi="Arial" w:cs="Arial" w:hint="eastAsia"/>
          <w:szCs w:val="21"/>
        </w:rPr>
      </w:pPr>
      <w:r w:rsidRPr="00FF3B2D">
        <w:rPr>
          <w:rFonts w:ascii="楷体_GB2312" w:eastAsia="楷体_GB2312" w:hAnsi="Arial" w:cs="Arial" w:hint="eastAsia"/>
          <w:szCs w:val="21"/>
        </w:rPr>
        <w:t>进出口情况来看，据海关统计，1-8月份进口煤炭2.02亿吨，同比下降5.3%。出口393万吨，下降27.5%。</w:t>
      </w:r>
    </w:p>
    <w:p w:rsidR="00B2716C" w:rsidRPr="00FF3B2D" w:rsidRDefault="00FF3B2D" w:rsidP="00FF3B2D">
      <w:pPr>
        <w:pStyle w:val="af"/>
        <w:spacing w:line="300" w:lineRule="auto"/>
        <w:ind w:leftChars="456" w:left="958" w:rightChars="573" w:right="1203"/>
        <w:rPr>
          <w:rFonts w:ascii="楷体_GB2312" w:eastAsia="楷体_GB2312" w:hAnsi="Arial" w:cs="Arial"/>
          <w:szCs w:val="21"/>
        </w:rPr>
      </w:pPr>
      <w:r w:rsidRPr="00FF3B2D">
        <w:rPr>
          <w:rFonts w:ascii="楷体_GB2312" w:eastAsia="楷体_GB2312" w:hAnsi="Arial" w:cs="Arial" w:hint="eastAsia"/>
          <w:szCs w:val="21"/>
        </w:rPr>
        <w:t>铁路煤炭运输情况来看，8月份，全国铁路煤炭发运量1.93亿吨，同比增长0.7%。1-8月累计发运煤炭15.3亿吨，增长0.8%。主要煤运通道中，大秦线1-8月完成煤炭运量3亿吨，同比增长2.6%；侯月线完成1.2亿吨，增长1.1%。</w:t>
      </w:r>
    </w:p>
    <w:p w:rsidR="00F30769" w:rsidRDefault="00FF3B2D" w:rsidP="00FF3B2D">
      <w:pPr>
        <w:pStyle w:val="1"/>
        <w:numPr>
          <w:ilvl w:val="0"/>
          <w:numId w:val="4"/>
        </w:numPr>
        <w:shd w:val="clear" w:color="auto" w:fill="FFFFFF"/>
        <w:spacing w:line="489" w:lineRule="atLeast"/>
        <w:rPr>
          <w:rFonts w:ascii="黑体" w:eastAsia="黑体" w:hAnsi="黑体"/>
          <w:color w:val="000000"/>
          <w:sz w:val="24"/>
          <w:szCs w:val="27"/>
        </w:rPr>
      </w:pPr>
      <w:r w:rsidRPr="00FF3B2D">
        <w:rPr>
          <w:rFonts w:ascii="黑体" w:eastAsia="黑体" w:hAnsi="黑体" w:hint="eastAsia"/>
          <w:color w:val="000000"/>
          <w:sz w:val="24"/>
          <w:szCs w:val="27"/>
        </w:rPr>
        <w:t>银行否认首套房贷利率7折：降到95.5%都很少</w:t>
      </w:r>
    </w:p>
    <w:p w:rsidR="00FF3B2D" w:rsidRPr="00FF3B2D" w:rsidRDefault="00FF3B2D" w:rsidP="00FF3B2D">
      <w:pPr>
        <w:pStyle w:val="af"/>
        <w:spacing w:line="300" w:lineRule="auto"/>
        <w:ind w:left="851" w:rightChars="573" w:right="1203" w:firstLineChars="202" w:firstLine="424"/>
        <w:rPr>
          <w:rFonts w:ascii="楷体_GB2312" w:eastAsia="楷体_GB2312" w:hAnsi="Arial" w:cs="Arial" w:hint="eastAsia"/>
          <w:szCs w:val="21"/>
        </w:rPr>
      </w:pPr>
      <w:r w:rsidRPr="00FF3B2D">
        <w:rPr>
          <w:rFonts w:ascii="楷体_GB2312" w:eastAsia="楷体_GB2312" w:hAnsi="Arial" w:cs="Arial" w:hint="eastAsia"/>
          <w:szCs w:val="21"/>
        </w:rPr>
        <w:t>民网报道，针对近期关于“央行及各大商业银行将放开限贷、调整首套房认定标准、个人住房贷款利率下限7折”的报道，多家银行信贷经理表示，目前首套房贷款利率基本上都是基准利率，降到95.5%的都很少（即贷款基准利率的95.5%），更没有听说媒体报道的7折利率。</w:t>
      </w:r>
    </w:p>
    <w:p w:rsidR="00FF3B2D" w:rsidRPr="00FF3B2D" w:rsidRDefault="00FF3B2D" w:rsidP="00FF3B2D">
      <w:pPr>
        <w:pStyle w:val="af"/>
        <w:spacing w:line="300" w:lineRule="auto"/>
        <w:ind w:left="851" w:rightChars="573" w:right="1203" w:firstLineChars="202" w:firstLine="424"/>
        <w:rPr>
          <w:rFonts w:ascii="楷体_GB2312" w:eastAsia="楷体_GB2312" w:hAnsi="Arial" w:cs="Arial" w:hint="eastAsia"/>
          <w:szCs w:val="21"/>
        </w:rPr>
      </w:pPr>
      <w:r w:rsidRPr="00FF3B2D">
        <w:rPr>
          <w:rFonts w:ascii="楷体_GB2312" w:eastAsia="楷体_GB2312" w:hAnsi="Arial" w:cs="Arial" w:hint="eastAsia"/>
          <w:szCs w:val="21"/>
        </w:rPr>
        <w:t>工行北京某支行的一位信贷经理称，目前并没有上述消息所指的“房贷7折利率”，而兴业银行上海某支行的信贷中心人士也表示，因为放开限贷和贷款利率调整的消息已经有好几天，也向同行打听过，在北京确实没有房贷利率优惠的消息。</w:t>
      </w:r>
    </w:p>
    <w:p w:rsidR="00FF3B2D" w:rsidRPr="00FF3B2D" w:rsidRDefault="00FF3B2D" w:rsidP="00FF3B2D">
      <w:pPr>
        <w:pStyle w:val="af"/>
        <w:spacing w:line="300" w:lineRule="auto"/>
        <w:ind w:left="851" w:rightChars="573" w:right="1203" w:firstLineChars="202" w:firstLine="424"/>
        <w:rPr>
          <w:rFonts w:ascii="楷体_GB2312" w:eastAsia="楷体_GB2312" w:hAnsi="Arial" w:cs="Arial" w:hint="eastAsia"/>
          <w:szCs w:val="21"/>
        </w:rPr>
      </w:pPr>
      <w:r w:rsidRPr="00FF3B2D">
        <w:rPr>
          <w:rFonts w:ascii="楷体_GB2312" w:eastAsia="楷体_GB2312" w:hAnsi="Arial" w:cs="Arial" w:hint="eastAsia"/>
          <w:szCs w:val="21"/>
        </w:rPr>
        <w:t>多位业内人士表示，目前商业银行执行的五年以上的贷款基准利率为6.55%，二套房的房贷利率即为7.205%以上，而7折房贷利率实际上仅为4.585%。值得注意的是，目前央行公布执行的五年以上的存款基准利率为4.75%，而7折房贷利率实际上比存款基准利率还要低。</w:t>
      </w:r>
    </w:p>
    <w:p w:rsidR="00FF3B2D" w:rsidRPr="00FF3B2D" w:rsidRDefault="00FF3B2D" w:rsidP="00FF3B2D">
      <w:pPr>
        <w:pStyle w:val="af"/>
        <w:spacing w:line="300" w:lineRule="auto"/>
        <w:ind w:left="851" w:rightChars="573" w:right="1203" w:firstLineChars="202" w:firstLine="424"/>
        <w:rPr>
          <w:rFonts w:ascii="楷体_GB2312" w:eastAsia="楷体_GB2312" w:hAnsi="Arial" w:cs="Arial"/>
          <w:szCs w:val="21"/>
        </w:rPr>
      </w:pPr>
    </w:p>
    <w:p w:rsidR="00FF3B2D" w:rsidRPr="00FF3B2D" w:rsidRDefault="00FF3B2D" w:rsidP="00FF3B2D">
      <w:pPr>
        <w:pStyle w:val="af"/>
        <w:spacing w:line="300" w:lineRule="auto"/>
        <w:ind w:left="851" w:rightChars="573" w:right="1203" w:firstLineChars="202" w:firstLine="424"/>
        <w:rPr>
          <w:rFonts w:ascii="楷体_GB2312" w:eastAsia="楷体_GB2312" w:hAnsi="Arial" w:cs="Arial" w:hint="eastAsia"/>
          <w:szCs w:val="21"/>
        </w:rPr>
      </w:pPr>
      <w:r w:rsidRPr="00FF3B2D">
        <w:rPr>
          <w:rFonts w:ascii="楷体_GB2312" w:eastAsia="楷体_GB2312" w:hAnsi="Arial" w:cs="Arial" w:hint="eastAsia"/>
          <w:szCs w:val="21"/>
        </w:rPr>
        <w:lastRenderedPageBreak/>
        <w:t>从2010年以来，各大商业银行发放的个人住房贷款基本都都不再执行7折利率，即便是首套房贷款利率最高优惠也是贷款基准利率的8.5折。而在去年7月中旬，央行也已经全面放开贷款利率管制，取消了金融机构贷款利率0.7倍的下限，由金融机构根据商业原则自主确定贷款利率水平。</w:t>
      </w:r>
    </w:p>
    <w:p w:rsidR="00593C84" w:rsidRPr="00FF3B2D" w:rsidRDefault="00FF3B2D" w:rsidP="00FF3B2D">
      <w:pPr>
        <w:pStyle w:val="af"/>
        <w:spacing w:line="300" w:lineRule="auto"/>
        <w:ind w:left="851" w:rightChars="573" w:right="1203" w:firstLineChars="202" w:firstLine="424"/>
        <w:rPr>
          <w:rFonts w:ascii="楷体_GB2312" w:eastAsia="楷体_GB2312" w:hAnsi="Arial" w:cs="Arial"/>
          <w:szCs w:val="21"/>
        </w:rPr>
      </w:pPr>
      <w:r w:rsidRPr="00FF3B2D">
        <w:rPr>
          <w:rFonts w:ascii="楷体_GB2312" w:eastAsia="楷体_GB2312" w:hAnsi="Arial" w:cs="Arial" w:hint="eastAsia"/>
          <w:szCs w:val="21"/>
        </w:rPr>
        <w:t>另有相关市场人士指出，第二波来袭的房贷政策进一步放松至“认房不认贷”的可能性比较大，尤其是释放改善性购房者的需求，而二套房、三套房贷款利率恢复至基准利率和降低首付比例的可能性微小。</w:t>
      </w:r>
    </w:p>
    <w:p w:rsidR="00802C13" w:rsidRPr="00802C13" w:rsidRDefault="00802C13" w:rsidP="00802C13">
      <w:pPr>
        <w:pStyle w:val="af"/>
        <w:spacing w:line="300" w:lineRule="auto"/>
        <w:ind w:left="851" w:rightChars="573" w:right="1203" w:firstLineChars="202" w:firstLine="424"/>
        <w:rPr>
          <w:rFonts w:ascii="楷体_GB2312" w:eastAsia="楷体_GB2312" w:hAnsi="Arial" w:cs="Arial"/>
          <w:szCs w:val="21"/>
        </w:rPr>
      </w:pPr>
    </w:p>
    <w:p w:rsidR="00B2716C" w:rsidRPr="00B2716C" w:rsidRDefault="00B2716C" w:rsidP="00B2716C">
      <w:pPr>
        <w:pStyle w:val="af"/>
        <w:spacing w:line="300" w:lineRule="auto"/>
        <w:ind w:left="851" w:rightChars="573" w:right="1203" w:firstLineChars="202" w:firstLine="424"/>
        <w:rPr>
          <w:rFonts w:ascii="楷体_GB2312" w:eastAsia="楷体_GB2312" w:hAnsi="Arial" w:cs="Arial"/>
          <w:szCs w:val="21"/>
        </w:rPr>
      </w:pPr>
    </w:p>
    <w:p w:rsidR="00BD3705" w:rsidRDefault="00BD3705" w:rsidP="0051599C">
      <w:pPr>
        <w:spacing w:line="360" w:lineRule="exact"/>
        <w:ind w:rightChars="1944" w:right="4082"/>
        <w:outlineLvl w:val="0"/>
        <w:rPr>
          <w:rFonts w:ascii="Arial" w:eastAsia="楷体_GB2312" w:hAnsi="Arial" w:cs="Arial"/>
          <w:b/>
          <w:color w:val="981B20"/>
          <w:sz w:val="36"/>
          <w:szCs w:val="36"/>
        </w:rPr>
      </w:pPr>
      <w:r>
        <w:rPr>
          <w:rFonts w:ascii="Arial" w:eastAsia="楷体_GB2312" w:hAnsi="Arial" w:cs="Arial" w:hint="eastAsia"/>
          <w:b/>
          <w:color w:val="981B20"/>
          <w:sz w:val="36"/>
          <w:szCs w:val="36"/>
        </w:rPr>
        <w:t>海外市场</w:t>
      </w:r>
      <w:bookmarkEnd w:id="3"/>
      <w:bookmarkEnd w:id="4"/>
    </w:p>
    <w:p w:rsidR="00E60215" w:rsidRDefault="00046FAB" w:rsidP="00BA0EFA">
      <w:pPr>
        <w:tabs>
          <w:tab w:val="left" w:pos="9000"/>
          <w:tab w:val="left" w:pos="9900"/>
        </w:tabs>
        <w:spacing w:line="300" w:lineRule="auto"/>
        <w:ind w:rightChars="573" w:right="1203"/>
        <w:jc w:val="center"/>
        <w:rPr>
          <w:rFonts w:ascii="黑体" w:eastAsia="黑体" w:hAnsi="黑体" w:cs="黑体"/>
          <w:sz w:val="24"/>
        </w:rPr>
      </w:pPr>
      <w:r w:rsidRPr="00046FAB">
        <w:rPr>
          <w:rFonts w:ascii="黑体" w:eastAsia="黑体" w:hAnsi="黑体" w:cs="黑体" w:hint="eastAsia"/>
          <w:sz w:val="24"/>
        </w:rPr>
        <w:t></w:t>
      </w:r>
      <w:r w:rsidRPr="00046FAB">
        <w:rPr>
          <w:rFonts w:ascii="黑体" w:eastAsia="黑体" w:hAnsi="黑体" w:cs="黑体" w:hint="eastAsia"/>
          <w:sz w:val="24"/>
        </w:rPr>
        <w:tab/>
      </w:r>
      <w:r w:rsidR="00F42E98" w:rsidRPr="00F42E98">
        <w:rPr>
          <w:rFonts w:ascii="黑体" w:eastAsia="黑体" w:hAnsi="黑体" w:cs="黑体" w:hint="eastAsia"/>
          <w:sz w:val="24"/>
        </w:rPr>
        <w:t xml:space="preserve"> </w:t>
      </w:r>
    </w:p>
    <w:p w:rsidR="00BA0EFA" w:rsidRPr="00E60215" w:rsidRDefault="00F264B3" w:rsidP="00BA0EFA">
      <w:pPr>
        <w:tabs>
          <w:tab w:val="left" w:pos="9000"/>
          <w:tab w:val="left" w:pos="9900"/>
        </w:tabs>
        <w:spacing w:line="300" w:lineRule="auto"/>
        <w:ind w:rightChars="573" w:right="1203"/>
        <w:jc w:val="center"/>
        <w:rPr>
          <w:rFonts w:ascii="黑体" w:eastAsia="黑体" w:hAnsi="黑体" w:cs="黑体"/>
          <w:sz w:val="24"/>
        </w:rPr>
      </w:pPr>
      <w:r>
        <w:rPr>
          <w:rFonts w:ascii="黑体" w:eastAsia="黑体" w:hAnsi="黑体" w:cs="黑体" w:hint="eastAsia"/>
          <w:sz w:val="24"/>
        </w:rPr>
        <w:t xml:space="preserve">    </w:t>
      </w:r>
      <w:r w:rsidR="00FF3B2D" w:rsidRPr="00FF3B2D">
        <w:rPr>
          <w:rFonts w:ascii="黑体" w:eastAsia="黑体" w:hAnsi="黑体" w:cs="黑体" w:hint="eastAsia"/>
          <w:sz w:val="24"/>
        </w:rPr>
        <w:t>周四全球主要股指多数下跌</w:t>
      </w:r>
      <w:r w:rsidR="00FF3B2D">
        <w:rPr>
          <w:rFonts w:ascii="黑体" w:eastAsia="黑体" w:hAnsi="黑体" w:cs="黑体" w:hint="eastAsia"/>
          <w:sz w:val="24"/>
        </w:rPr>
        <w:t xml:space="preserve"> </w:t>
      </w:r>
      <w:r w:rsidR="00FF3B2D" w:rsidRPr="00FF3B2D">
        <w:rPr>
          <w:rFonts w:ascii="黑体" w:eastAsia="黑体" w:hAnsi="黑体" w:cs="黑体" w:hint="eastAsia"/>
          <w:sz w:val="24"/>
        </w:rPr>
        <w:t>因经济前景仍堪忧</w:t>
      </w:r>
    </w:p>
    <w:p w:rsidR="00FF3B2D" w:rsidRPr="00FF3B2D" w:rsidRDefault="00F845DB"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845DB">
        <w:rPr>
          <w:rFonts w:ascii="楷体_GB2312" w:eastAsia="楷体_GB2312" w:hint="eastAsia"/>
        </w:rPr>
        <w:t>香港万得通讯社报道，</w:t>
      </w:r>
      <w:r w:rsidR="00FF3B2D" w:rsidRPr="00FF3B2D">
        <w:rPr>
          <w:rFonts w:ascii="楷体_GB2312" w:eastAsia="楷体_GB2312" w:hint="eastAsia"/>
        </w:rPr>
        <w:t>周四（9月25日），全球主要股指收盘多数下跌。投资者对于全球经济前景感到担忧，并认为在其他主要国家经济表现普遍疲软的背景下，美国也将独木难支。美国三大股指全线下跌，科技与能源股领跌。三大股指均大跌逾1.5%创下7月31日以来的最大单日跌幅，苹果成为标普500成分股中跌幅最大的股票之一。欧洲三大股指全线下跌，主要由于英国央行行长卡尼(Mark Carney)暗示可能在不久之后就会开始加息，这令市场对流动性前景感到恐慌。亚太股市收盘涨跌互现，日股收高1.28%。</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rPr>
      </w:pP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美国方面</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美国三大股指全线下跌，科技与能源股领跌。三大股指均大跌逾1.5%创下7月31日以来的最大单日跌幅，苹果成为标普500成分股中跌幅最大的股票之一。</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截至收盘，道琼斯指数报16945.80点，下跌264.26点，跌幅1.54%；标普500指数报1965.99点，下跌32.31点，跌幅1.62%；纳斯达克指数报4466.75点，下跌88.47点，跌幅1.94%。</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多数分析师认为，周四美股下跌并不是由某个单一因素造成的，苹果公司下跌超过3.5%，被视为导致股市下跌的原因之一；另一些人则担心空袭叙利亚、俄乌冲突以及美国耐用品订单数据疲软等事实。</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经济数据方面，周四美国劳工部报告称，截止9月20日结束的一周中，首次申请失业救济金人数增加1.2万，目前的总量是29.3万，依然处在接近八年以来的最低水平。之前的市场调查显示，经济学家普遍预期上周的首次申请失业救济金人数应该有30万。</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rPr>
      </w:pP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lastRenderedPageBreak/>
        <w:t>美国商务部发布报告称，8月耐用品订单环比重跌18.2%，这一跌幅创下了历史记录，同时超出市场预期，这主要与飞机需求的巨幅波动有关。7月耐用品订单环比大涨22.5%，该涨幅也创下历史之最。</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周四（9月25日），市场研究公司</w:t>
      </w:r>
      <w:proofErr w:type="spellStart"/>
      <w:r w:rsidRPr="00FF3B2D">
        <w:rPr>
          <w:rFonts w:ascii="楷体_GB2312" w:eastAsia="楷体_GB2312" w:hint="eastAsia"/>
        </w:rPr>
        <w:t>Markit</w:t>
      </w:r>
      <w:proofErr w:type="spellEnd"/>
      <w:r w:rsidRPr="00FF3B2D">
        <w:rPr>
          <w:rFonts w:ascii="楷体_GB2312" w:eastAsia="楷体_GB2312" w:hint="eastAsia"/>
        </w:rPr>
        <w:t>公布报告称，9月份美国服务业采购经理人指数（PMI）的初值为58.5点，低于上个月的59.5点，不及经济学家此前预期。</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rPr>
      </w:pP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欧洲方面</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欧洲三大股指全线下跌，主要由于英国央行行长卡尼(Mark Carney)暗示可能在不久之后就会开始加息，这令市场对流动性前景感到恐慌。同时，欧股在早些时候一度上涨的情况下受到美股指数大幅下挫的拖累而下跌。</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截至收盘，英国富时100指数报6639.71点，下跌66.56点，跌幅0.99%；德国DAX指数报9510.01点，下跌151.96点，跌幅1.57%；法国CAC40指数报4355.28点，下跌58.44点，跌幅1.32%。</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英国央行行长马克-卡尼（Mark Carney）周四表示，英国央行正在接近于提高利率，但是准确的时间还是要依赖于经济数据。他还说，英国的经济前景已经有了很大程度的改善，加息将只是一个时间问题，但是当利率开始被提升的时候，他希望过程是渐进的，而届时的利率峰值也会是低于危机之前水平的。</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绝大多数经济学家都预期，英国央行会在2015年年初的时候提高利率，不过也有小部分市场人士认为，加息最早会在2014年11月进行。</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欧洲央行行长德拉吉9月25日在立陶宛的一场会议上再次重申，央行官员愿意在必要时动用非常规工具。他说，即便欧元未贬值，也仍有可能进行政策调整。欧洲央行管理委员会将于10月份举行货币政策会议。</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bookmarkStart w:id="5" w:name="_GoBack"/>
      <w:bookmarkEnd w:id="5"/>
      <w:r w:rsidRPr="00FF3B2D">
        <w:rPr>
          <w:rFonts w:ascii="楷体_GB2312" w:eastAsia="楷体_GB2312" w:hint="eastAsia"/>
        </w:rPr>
        <w:t>亚太方面</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亚太股市收盘涨跌互现，日元走软以及美国强劲数据提升风险偏好情绪，日股收高1.28%。</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截至收盘，日经225指数涨206.69点或1.28%，收报16374.14点，盘中触及七个月新高。</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韩国综合指数跌1.53点或0.08%，收报2034.11点，中国及欧洲经济放缓忧虑令人气受挫。</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澳洲标普200指数涨6.43点或0.12%，报5382.2点，矿业股复苏拉动大盘走高。</w:t>
      </w:r>
    </w:p>
    <w:p w:rsidR="00FF3B2D" w:rsidRPr="00FF3B2D" w:rsidRDefault="00FF3B2D" w:rsidP="00FF3B2D">
      <w:pPr>
        <w:tabs>
          <w:tab w:val="left" w:pos="9000"/>
          <w:tab w:val="left" w:pos="9900"/>
        </w:tabs>
        <w:spacing w:line="300" w:lineRule="auto"/>
        <w:ind w:leftChars="428" w:left="899" w:rightChars="573" w:right="1203" w:firstLineChars="200" w:firstLine="420"/>
        <w:jc w:val="left"/>
        <w:rPr>
          <w:rFonts w:ascii="楷体_GB2312" w:eastAsia="楷体_GB2312" w:hint="eastAsia"/>
        </w:rPr>
      </w:pPr>
      <w:r w:rsidRPr="00FF3B2D">
        <w:rPr>
          <w:rFonts w:ascii="楷体_GB2312" w:eastAsia="楷体_GB2312" w:hint="eastAsia"/>
        </w:rPr>
        <w:t>新西兰NZ50指数涨19.69点或0.37%，报5277.86点。</w:t>
      </w:r>
    </w:p>
    <w:p w:rsidR="00FF3B2D" w:rsidRDefault="00FF3B2D" w:rsidP="00FF3B2D">
      <w:pPr>
        <w:tabs>
          <w:tab w:val="left" w:pos="9000"/>
          <w:tab w:val="left" w:pos="9900"/>
        </w:tabs>
        <w:spacing w:line="300" w:lineRule="auto"/>
        <w:ind w:leftChars="428" w:left="899" w:rightChars="573" w:right="1203" w:firstLineChars="200" w:firstLine="420"/>
        <w:jc w:val="left"/>
        <w:rPr>
          <w:rFonts w:ascii="Arial" w:hAnsi="Arial" w:cs="Arial"/>
        </w:rPr>
      </w:pPr>
      <w:r w:rsidRPr="00FF3B2D">
        <w:rPr>
          <w:rFonts w:ascii="楷体_GB2312" w:eastAsia="楷体_GB2312" w:hint="eastAsia"/>
        </w:rPr>
        <w:t>中国台湾加权指数跌86.9点或0.96%，报9011.59点。</w:t>
      </w:r>
      <w:r>
        <w:rPr>
          <w:rFonts w:ascii="Arial" w:hAnsi="Arial" w:cs="Arial"/>
        </w:rPr>
        <w:t xml:space="preserve"> </w:t>
      </w:r>
    </w:p>
    <w:p w:rsidR="00BD3705" w:rsidRPr="00E31AAD" w:rsidRDefault="00BD3705" w:rsidP="00B70BDD">
      <w:pPr>
        <w:tabs>
          <w:tab w:val="left" w:pos="9000"/>
          <w:tab w:val="left" w:pos="9900"/>
        </w:tabs>
        <w:spacing w:line="300" w:lineRule="auto"/>
        <w:ind w:leftChars="428" w:left="899" w:rightChars="573" w:right="1203" w:firstLineChars="200" w:firstLine="420"/>
        <w:jc w:val="left"/>
        <w:rPr>
          <w:rFonts w:ascii="楷体_GB2312" w:eastAsia="楷体_GB2312"/>
        </w:rPr>
      </w:pPr>
      <w:r>
        <w:rPr>
          <w:rFonts w:ascii="Arial" w:hAnsi="Arial" w:cs="Arial"/>
        </w:rPr>
        <w:br w:type="page"/>
      </w:r>
      <w:r>
        <w:rPr>
          <w:rFonts w:ascii="楷体_GB2312" w:eastAsia="楷体_GB2312" w:hAnsi="宋体" w:hint="eastAsia"/>
          <w:b/>
          <w:sz w:val="24"/>
        </w:rPr>
        <w:lastRenderedPageBreak/>
        <w:t>投资评</w:t>
      </w:r>
      <w:r>
        <w:rPr>
          <w:rFonts w:ascii="Arial" w:eastAsia="楷体_GB2312" w:hAnsi="Arial" w:cs="Arial"/>
          <w:b/>
          <w:sz w:val="24"/>
        </w:rPr>
        <w:t>级定义</w:t>
      </w:r>
    </w:p>
    <w:tbl>
      <w:tblPr>
        <w:tblW w:w="0" w:type="auto"/>
        <w:tblInd w:w="113"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1"/>
        <w:gridCol w:w="3994"/>
        <w:gridCol w:w="782"/>
        <w:gridCol w:w="4438"/>
      </w:tblGrid>
      <w:tr w:rsidR="00BD3705">
        <w:trPr>
          <w:trHeight w:val="293"/>
        </w:trPr>
        <w:tc>
          <w:tcPr>
            <w:tcW w:w="5035" w:type="dxa"/>
            <w:gridSpan w:val="2"/>
            <w:vAlign w:val="center"/>
          </w:tcPr>
          <w:p w:rsidR="00BD3705" w:rsidRDefault="00BD3705">
            <w:pPr>
              <w:rPr>
                <w:rFonts w:ascii="Arial" w:eastAsia="楷体_GB2312" w:hAnsi="Arial" w:cs="Arial"/>
                <w:b/>
                <w:kern w:val="0"/>
                <w:sz w:val="18"/>
                <w:szCs w:val="18"/>
              </w:rPr>
            </w:pPr>
            <w:r>
              <w:rPr>
                <w:rFonts w:ascii="Arial" w:eastAsia="楷体_GB2312" w:hAnsi="Arial" w:cs="Arial"/>
                <w:b/>
                <w:kern w:val="0"/>
                <w:sz w:val="18"/>
                <w:szCs w:val="18"/>
              </w:rPr>
              <w:t>公司评级</w:t>
            </w:r>
          </w:p>
        </w:tc>
        <w:tc>
          <w:tcPr>
            <w:tcW w:w="5220" w:type="dxa"/>
            <w:gridSpan w:val="2"/>
            <w:vAlign w:val="center"/>
          </w:tcPr>
          <w:p w:rsidR="00BD3705" w:rsidRDefault="00BD3705">
            <w:pPr>
              <w:rPr>
                <w:rFonts w:ascii="Arial" w:eastAsia="楷体_GB2312" w:hAnsi="Arial" w:cs="Arial"/>
                <w:b/>
                <w:kern w:val="0"/>
                <w:sz w:val="18"/>
                <w:szCs w:val="18"/>
              </w:rPr>
            </w:pPr>
            <w:r>
              <w:rPr>
                <w:rFonts w:ascii="Arial" w:eastAsia="楷体_GB2312" w:hAnsi="Arial" w:cs="Arial"/>
                <w:b/>
                <w:kern w:val="0"/>
                <w:sz w:val="18"/>
                <w:szCs w:val="18"/>
              </w:rPr>
              <w:t>行业评级</w:t>
            </w:r>
          </w:p>
        </w:tc>
      </w:tr>
      <w:tr w:rsidR="00BD3705">
        <w:trPr>
          <w:trHeight w:val="307"/>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强烈推荐</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个月内股价相对市场基准指数升幅在</w:t>
            </w:r>
            <w:r>
              <w:rPr>
                <w:rFonts w:ascii="Arial" w:eastAsia="楷体_GB2312" w:hAnsi="Arial" w:cs="Arial"/>
                <w:color w:val="000000"/>
                <w:kern w:val="0"/>
                <w:sz w:val="18"/>
                <w:szCs w:val="18"/>
              </w:rPr>
              <w:t>15%</w:t>
            </w:r>
            <w:r>
              <w:rPr>
                <w:rFonts w:ascii="Arial" w:eastAsia="楷体_GB2312" w:hAnsi="Arial" w:cs="Arial"/>
                <w:color w:val="000000"/>
                <w:kern w:val="0"/>
                <w:sz w:val="18"/>
                <w:szCs w:val="18"/>
              </w:rPr>
              <w:t>以上</w:t>
            </w:r>
          </w:p>
        </w:tc>
        <w:tc>
          <w:tcPr>
            <w:tcW w:w="782" w:type="dxa"/>
            <w:vAlign w:val="center"/>
          </w:tcPr>
          <w:p w:rsidR="00BD3705" w:rsidRDefault="00BD3705">
            <w:pPr>
              <w:jc w:val="center"/>
              <w:rPr>
                <w:rFonts w:ascii="Arial" w:eastAsia="楷体_GB2312" w:hAnsi="Arial" w:cs="Arial"/>
                <w:color w:val="000000"/>
                <w:kern w:val="0"/>
                <w:sz w:val="18"/>
                <w:szCs w:val="18"/>
              </w:rPr>
            </w:pPr>
            <w:r>
              <w:rPr>
                <w:rFonts w:ascii="Arial" w:eastAsia="楷体_GB2312" w:hAnsi="Arial" w:cs="Arial"/>
                <w:color w:val="000000"/>
                <w:kern w:val="0"/>
                <w:sz w:val="18"/>
                <w:szCs w:val="18"/>
              </w:rPr>
              <w:t>看好</w:t>
            </w:r>
          </w:p>
        </w:tc>
        <w:tc>
          <w:tcPr>
            <w:tcW w:w="4438"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个月内行业指数优于市场指数</w:t>
            </w:r>
            <w:r>
              <w:rPr>
                <w:rFonts w:ascii="Arial" w:eastAsia="楷体_GB2312" w:hAnsi="Arial" w:cs="Arial"/>
                <w:color w:val="000000"/>
                <w:kern w:val="0"/>
                <w:sz w:val="18"/>
                <w:szCs w:val="18"/>
              </w:rPr>
              <w:t>5%</w:t>
            </w:r>
            <w:r>
              <w:rPr>
                <w:rFonts w:ascii="Arial" w:eastAsia="楷体_GB2312" w:hAnsi="Arial" w:cs="Arial"/>
                <w:color w:val="000000"/>
                <w:kern w:val="0"/>
                <w:sz w:val="18"/>
                <w:szCs w:val="18"/>
              </w:rPr>
              <w:t>以上</w:t>
            </w:r>
          </w:p>
        </w:tc>
      </w:tr>
      <w:tr w:rsidR="00BD3705">
        <w:trPr>
          <w:trHeight w:val="307"/>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推荐</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个月内股价相对市场基准指数升幅在</w:t>
            </w:r>
            <w:r>
              <w:rPr>
                <w:rFonts w:ascii="Arial" w:eastAsia="楷体_GB2312" w:hAnsi="Arial" w:cs="Arial"/>
                <w:color w:val="000000"/>
                <w:kern w:val="0"/>
                <w:sz w:val="18"/>
                <w:szCs w:val="18"/>
              </w:rPr>
              <w:t>5%</w:t>
            </w:r>
            <w:r>
              <w:rPr>
                <w:rFonts w:ascii="Arial" w:eastAsia="楷体_GB2312" w:hAnsi="Arial" w:cs="Arial"/>
                <w:color w:val="000000"/>
                <w:kern w:val="0"/>
                <w:sz w:val="18"/>
                <w:szCs w:val="18"/>
              </w:rPr>
              <w:t>到</w:t>
            </w:r>
            <w:r>
              <w:rPr>
                <w:rFonts w:ascii="Arial" w:eastAsia="楷体_GB2312" w:hAnsi="Arial" w:cs="Arial"/>
                <w:color w:val="000000"/>
                <w:kern w:val="0"/>
                <w:sz w:val="18"/>
                <w:szCs w:val="18"/>
              </w:rPr>
              <w:t>15%</w:t>
            </w:r>
          </w:p>
        </w:tc>
        <w:tc>
          <w:tcPr>
            <w:tcW w:w="782" w:type="dxa"/>
            <w:vAlign w:val="center"/>
          </w:tcPr>
          <w:p w:rsidR="00BD3705" w:rsidRDefault="00BD3705">
            <w:pPr>
              <w:jc w:val="center"/>
              <w:rPr>
                <w:rFonts w:ascii="Arial" w:eastAsia="楷体_GB2312" w:hAnsi="Arial" w:cs="Arial"/>
                <w:color w:val="000000"/>
                <w:kern w:val="0"/>
                <w:sz w:val="18"/>
                <w:szCs w:val="18"/>
              </w:rPr>
            </w:pPr>
            <w:r>
              <w:rPr>
                <w:rFonts w:ascii="Arial" w:eastAsia="楷体_GB2312" w:hAnsi="Arial" w:cs="Arial"/>
                <w:color w:val="000000"/>
                <w:kern w:val="0"/>
                <w:sz w:val="18"/>
                <w:szCs w:val="18"/>
              </w:rPr>
              <w:t>中性</w:t>
            </w:r>
          </w:p>
        </w:tc>
        <w:tc>
          <w:tcPr>
            <w:tcW w:w="4438"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个月内行业指数相对市场指数持平</w:t>
            </w:r>
          </w:p>
        </w:tc>
      </w:tr>
      <w:tr w:rsidR="00BD3705">
        <w:trPr>
          <w:trHeight w:val="307"/>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中性</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个月内股价相对市场基准指数变动在</w:t>
            </w:r>
            <w:r>
              <w:rPr>
                <w:rFonts w:ascii="Arial" w:eastAsia="楷体_GB2312" w:hAnsi="Arial" w:cs="Arial"/>
                <w:color w:val="000000"/>
                <w:kern w:val="0"/>
                <w:sz w:val="18"/>
                <w:szCs w:val="18"/>
              </w:rPr>
              <w:t>-5%</w:t>
            </w:r>
            <w:r>
              <w:rPr>
                <w:rFonts w:ascii="Arial" w:eastAsia="楷体_GB2312" w:hAnsi="Arial" w:cs="Arial"/>
                <w:color w:val="000000"/>
                <w:kern w:val="0"/>
                <w:sz w:val="18"/>
                <w:szCs w:val="18"/>
              </w:rPr>
              <w:t>到</w:t>
            </w:r>
            <w:r>
              <w:rPr>
                <w:rFonts w:ascii="Arial" w:eastAsia="楷体_GB2312" w:hAnsi="Arial" w:cs="Arial"/>
                <w:color w:val="000000"/>
                <w:kern w:val="0"/>
                <w:sz w:val="18"/>
                <w:szCs w:val="18"/>
              </w:rPr>
              <w:t>5%</w:t>
            </w:r>
            <w:r>
              <w:rPr>
                <w:rFonts w:ascii="Arial" w:eastAsia="楷体_GB2312" w:hAnsi="Arial" w:cs="Arial"/>
                <w:color w:val="000000"/>
                <w:kern w:val="0"/>
                <w:sz w:val="18"/>
                <w:szCs w:val="18"/>
              </w:rPr>
              <w:t>内</w:t>
            </w:r>
          </w:p>
        </w:tc>
        <w:tc>
          <w:tcPr>
            <w:tcW w:w="782" w:type="dxa"/>
            <w:vAlign w:val="center"/>
          </w:tcPr>
          <w:p w:rsidR="00BD3705" w:rsidRDefault="00BD3705">
            <w:pPr>
              <w:jc w:val="center"/>
              <w:rPr>
                <w:rFonts w:ascii="Arial" w:eastAsia="楷体_GB2312" w:hAnsi="Arial" w:cs="Arial"/>
                <w:color w:val="000000"/>
                <w:kern w:val="0"/>
                <w:sz w:val="18"/>
                <w:szCs w:val="18"/>
              </w:rPr>
            </w:pPr>
            <w:r>
              <w:rPr>
                <w:rFonts w:ascii="Arial" w:eastAsia="楷体_GB2312" w:hAnsi="Arial" w:cs="Arial"/>
                <w:color w:val="000000"/>
                <w:kern w:val="0"/>
                <w:sz w:val="18"/>
                <w:szCs w:val="18"/>
              </w:rPr>
              <w:t>看淡</w:t>
            </w:r>
          </w:p>
        </w:tc>
        <w:tc>
          <w:tcPr>
            <w:tcW w:w="4438"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个月内行业指数弱于市场指数</w:t>
            </w:r>
            <w:r>
              <w:rPr>
                <w:rFonts w:ascii="Arial" w:eastAsia="楷体_GB2312" w:hAnsi="Arial" w:cs="Arial"/>
                <w:color w:val="000000"/>
                <w:kern w:val="0"/>
                <w:sz w:val="18"/>
                <w:szCs w:val="18"/>
              </w:rPr>
              <w:t>5%</w:t>
            </w:r>
            <w:r>
              <w:rPr>
                <w:rFonts w:ascii="Arial" w:eastAsia="楷体_GB2312" w:hAnsi="Arial" w:cs="Arial"/>
                <w:color w:val="000000"/>
                <w:kern w:val="0"/>
                <w:sz w:val="18"/>
                <w:szCs w:val="18"/>
              </w:rPr>
              <w:t>以上</w:t>
            </w:r>
          </w:p>
        </w:tc>
      </w:tr>
      <w:tr w:rsidR="00BD3705">
        <w:trPr>
          <w:trHeight w:val="293"/>
        </w:trPr>
        <w:tc>
          <w:tcPr>
            <w:tcW w:w="1041"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卖出</w:t>
            </w:r>
          </w:p>
        </w:tc>
        <w:tc>
          <w:tcPr>
            <w:tcW w:w="3994" w:type="dxa"/>
            <w:vAlign w:val="center"/>
          </w:tcPr>
          <w:p w:rsidR="00BD3705" w:rsidRDefault="00BD3705">
            <w:pPr>
              <w:rPr>
                <w:rFonts w:ascii="Arial" w:eastAsia="楷体_GB2312" w:hAnsi="Arial" w:cs="Arial"/>
                <w:color w:val="000000"/>
                <w:kern w:val="0"/>
                <w:sz w:val="18"/>
                <w:szCs w:val="18"/>
              </w:rPr>
            </w:pPr>
            <w:r>
              <w:rPr>
                <w:rFonts w:ascii="Arial" w:eastAsia="楷体_GB2312" w:hAnsi="Arial" w:cs="Arial"/>
                <w:color w:val="000000"/>
                <w:kern w:val="0"/>
                <w:sz w:val="18"/>
                <w:szCs w:val="18"/>
              </w:rPr>
              <w:t>预期未来</w:t>
            </w:r>
            <w:r>
              <w:rPr>
                <w:rFonts w:ascii="Arial" w:eastAsia="楷体_GB2312" w:hAnsi="Arial" w:cs="Arial"/>
                <w:color w:val="000000"/>
                <w:kern w:val="0"/>
                <w:sz w:val="18"/>
                <w:szCs w:val="18"/>
              </w:rPr>
              <w:t>6</w:t>
            </w:r>
            <w:r>
              <w:rPr>
                <w:rFonts w:ascii="Arial" w:eastAsia="楷体_GB2312" w:hAnsi="Arial" w:cs="Arial"/>
                <w:color w:val="000000"/>
                <w:kern w:val="0"/>
                <w:sz w:val="18"/>
                <w:szCs w:val="18"/>
              </w:rPr>
              <w:t>个月内股价相对市场基准指数跌幅在</w:t>
            </w:r>
            <w:r>
              <w:rPr>
                <w:rFonts w:ascii="Arial" w:eastAsia="楷体_GB2312" w:hAnsi="Arial" w:cs="Arial"/>
                <w:color w:val="000000"/>
                <w:kern w:val="0"/>
                <w:sz w:val="18"/>
                <w:szCs w:val="18"/>
              </w:rPr>
              <w:t>15%</w:t>
            </w:r>
            <w:r>
              <w:rPr>
                <w:rFonts w:ascii="Arial" w:eastAsia="楷体_GB2312" w:hAnsi="Arial" w:cs="Arial"/>
                <w:color w:val="000000"/>
                <w:kern w:val="0"/>
                <w:sz w:val="18"/>
                <w:szCs w:val="18"/>
              </w:rPr>
              <w:t>以上</w:t>
            </w:r>
          </w:p>
        </w:tc>
        <w:tc>
          <w:tcPr>
            <w:tcW w:w="782" w:type="dxa"/>
            <w:vAlign w:val="center"/>
          </w:tcPr>
          <w:p w:rsidR="00BD3705" w:rsidRDefault="00BD3705">
            <w:pPr>
              <w:rPr>
                <w:rFonts w:ascii="Arial" w:eastAsia="楷体_GB2312" w:hAnsi="Arial" w:cs="Arial"/>
                <w:color w:val="000000"/>
                <w:kern w:val="0"/>
                <w:sz w:val="18"/>
                <w:szCs w:val="18"/>
              </w:rPr>
            </w:pPr>
          </w:p>
        </w:tc>
        <w:tc>
          <w:tcPr>
            <w:tcW w:w="4438" w:type="dxa"/>
            <w:vAlign w:val="center"/>
          </w:tcPr>
          <w:p w:rsidR="00BD3705" w:rsidRDefault="00BD3705">
            <w:pPr>
              <w:rPr>
                <w:rFonts w:ascii="Arial" w:eastAsia="楷体_GB2312" w:hAnsi="Arial" w:cs="Arial"/>
                <w:color w:val="000000"/>
                <w:kern w:val="0"/>
                <w:sz w:val="18"/>
                <w:szCs w:val="18"/>
              </w:rPr>
            </w:pPr>
          </w:p>
        </w:tc>
      </w:tr>
    </w:tbl>
    <w:p w:rsidR="00BD3705" w:rsidRDefault="00BD3705"/>
    <w:p w:rsidR="00BD3705" w:rsidRDefault="00BD3705"/>
    <w:p w:rsidR="00BD3705" w:rsidRDefault="00BD3705" w:rsidP="00BE51A9">
      <w:pPr>
        <w:spacing w:afterLines="50" w:after="156"/>
        <w:rPr>
          <w:rFonts w:ascii="楷体_GB2312" w:eastAsia="楷体_GB2312" w:hAnsi="宋体"/>
          <w:b/>
          <w:sz w:val="24"/>
        </w:rPr>
      </w:pPr>
      <w:r>
        <w:rPr>
          <w:rFonts w:ascii="楷体_GB2312" w:eastAsia="楷体_GB2312" w:hAnsi="宋体" w:hint="eastAsia"/>
          <w:b/>
          <w:sz w:val="24"/>
        </w:rPr>
        <w:t>免责声明</w:t>
      </w:r>
    </w:p>
    <w:p w:rsidR="00BD3705" w:rsidRDefault="003F12C7">
      <w:pPr>
        <w:rPr>
          <w:rFonts w:ascii="Arial" w:eastAsia="楷体_GB2312" w:hAnsi="Arial" w:cs="Arial"/>
          <w:sz w:val="18"/>
          <w:szCs w:val="18"/>
        </w:rPr>
      </w:pPr>
      <w:r>
        <w:rPr>
          <w:rFonts w:ascii="Arial" w:eastAsia="楷体_GB2312" w:hAnsi="Arial" w:cs="Arial" w:hint="eastAsia"/>
          <w:sz w:val="18"/>
          <w:szCs w:val="18"/>
        </w:rPr>
        <w:t>付学军</w:t>
      </w:r>
      <w:r w:rsidR="00BD3705">
        <w:rPr>
          <w:rFonts w:ascii="Arial" w:eastAsia="楷体_GB2312" w:hAnsi="Arial" w:cs="Arial" w:hint="eastAsia"/>
          <w:sz w:val="18"/>
          <w:szCs w:val="18"/>
        </w:rPr>
        <w:t>，</w:t>
      </w:r>
      <w:r w:rsidR="00BD3705">
        <w:rPr>
          <w:rFonts w:ascii="Arial" w:eastAsia="楷体_GB2312" w:hAnsi="Arial" w:cs="Arial"/>
          <w:sz w:val="18"/>
          <w:szCs w:val="18"/>
        </w:rPr>
        <w:t>在此声明，本人具有中国证券业协会授予的证券投资咨询执业资格并注册为证券分析师，以勤勉的职业态度，独立、客观地出具本报告。本报告清晰准确地反映了本人的研究观点。本人不曾因，不因，也将不会因本报告中的具体推荐意见或观点而直接或间接收到任何形式的补偿等。华融证券股份有限公司（已具备中国证监会批复的证券投资咨询业务资格）已在知晓范围内按照相关法律规定履行披露义务。华融证券股份有限公司（以下简称本公司）的资产管理和证券自营部门以及其他投资业务部门可能独立做出与本报告中的意见和建议不一致的投资决策。本报告仅提供给本公司客户有偿使用。本公司不会因接收人收到本报告而视其为客户。本公司会授权相关媒体刊登研究报告，但相关媒体客户并不视为本公司客户。本报告版权归本公司所有。未获得本公司书面授权，任何人不得对本报告进行任何形式的发布、复制、传播，不得以任何形式侵害该报告版权及所有相关权利。本报告中的信息、建议等均仅供本公司客户参考之用，不构成所述证券买卖的出价或征价。本报告并未考虑到客户的具体投资目的、财务状况以及特定需求，在任何时候均不构成对任何人的个人推荐。客户应当对本报告中的信息和意见进行独立评估，并应同时考量各自的投资目的、财务状况和特定需求，必要时可就研究报告相关问题咨询本公司的投资顾问。本公司市场研究部及其分析师认为本报告所载资料来源可靠，但本公司对这些信息的准确性和完整性均不作任何保证，也不承担任何投资者因使用本报告而产生的任何责任。本公司及其关联方可能会持有报告中提到的公司所发行的证券并进行交易，还可能为这些公司提供投资银行服务或其他服务，敬请投资者注意可能存在的利益冲突及由此造成的对本报告客观性的影响。</w:t>
      </w:r>
    </w:p>
    <w:p w:rsidR="00BD3705" w:rsidRDefault="00BD3705">
      <w:pPr>
        <w:rPr>
          <w:rFonts w:ascii="Arial" w:eastAsia="楷体_GB2312" w:hAnsi="Arial" w:cs="Arial"/>
          <w:sz w:val="18"/>
          <w:szCs w:val="18"/>
        </w:rPr>
      </w:pPr>
    </w:p>
    <w:p w:rsidR="00BD3705" w:rsidRDefault="00BD3705">
      <w:pPr>
        <w:rPr>
          <w:rFonts w:ascii="Arial" w:hAnsi="Arial" w:cs="Arial"/>
          <w:b/>
          <w:color w:val="CD3300"/>
          <w:szCs w:val="21"/>
        </w:rPr>
      </w:pPr>
    </w:p>
    <w:p w:rsidR="00BD3705" w:rsidRDefault="00BD3705">
      <w:pPr>
        <w:rPr>
          <w:rFonts w:ascii="Arial" w:hAnsi="Arial" w:cs="Arial"/>
          <w:b/>
          <w:color w:val="CD3300"/>
          <w:szCs w:val="21"/>
        </w:rPr>
      </w:pPr>
    </w:p>
    <w:p w:rsidR="00BD3705" w:rsidRDefault="00BD3705">
      <w:pPr>
        <w:rPr>
          <w:rFonts w:ascii="Arial" w:hAnsi="Arial" w:cs="Arial"/>
          <w:b/>
          <w:color w:val="CD3300"/>
          <w:szCs w:val="21"/>
        </w:rPr>
      </w:pPr>
    </w:p>
    <w:p w:rsidR="00BD3705" w:rsidRDefault="00BD3705">
      <w:pPr>
        <w:rPr>
          <w:rFonts w:ascii="Arial" w:eastAsia="楷体_GB2312" w:hAnsi="Arial" w:cs="Arial"/>
          <w:b/>
          <w:szCs w:val="21"/>
        </w:rPr>
      </w:pPr>
      <w:r>
        <w:rPr>
          <w:rFonts w:ascii="Arial" w:eastAsia="楷体_GB2312" w:hAnsi="Arial" w:cs="Arial"/>
          <w:b/>
          <w:szCs w:val="21"/>
        </w:rPr>
        <w:t>华融证券</w:t>
      </w:r>
      <w:r>
        <w:rPr>
          <w:rFonts w:ascii="Arial" w:eastAsia="楷体_GB2312" w:hAnsi="Arial" w:cs="Arial" w:hint="eastAsia"/>
          <w:b/>
          <w:szCs w:val="21"/>
        </w:rPr>
        <w:t>股份有限公司</w:t>
      </w:r>
      <w:r>
        <w:rPr>
          <w:rFonts w:ascii="Arial" w:eastAsia="楷体_GB2312" w:hAnsi="Arial" w:cs="Arial"/>
          <w:b/>
          <w:szCs w:val="21"/>
        </w:rPr>
        <w:t>市场研究部</w:t>
      </w:r>
    </w:p>
    <w:p w:rsidR="00BD3705" w:rsidRDefault="00BD3705">
      <w:pPr>
        <w:rPr>
          <w:rFonts w:ascii="Arial" w:eastAsia="楷体_GB2312" w:hAnsi="Arial" w:cs="Arial"/>
          <w:sz w:val="18"/>
          <w:szCs w:val="18"/>
        </w:rPr>
      </w:pPr>
      <w:r>
        <w:rPr>
          <w:rFonts w:ascii="Arial" w:eastAsia="楷体_GB2312" w:hAnsi="Arial" w:cs="Arial"/>
          <w:sz w:val="18"/>
          <w:szCs w:val="18"/>
        </w:rPr>
        <w:t>地址：北京市西城区金融大街</w:t>
      </w:r>
      <w:r>
        <w:rPr>
          <w:rFonts w:ascii="Arial" w:eastAsia="楷体_GB2312" w:hAnsi="Arial" w:cs="Arial"/>
          <w:sz w:val="18"/>
          <w:szCs w:val="18"/>
        </w:rPr>
        <w:t>8</w:t>
      </w:r>
      <w:r>
        <w:rPr>
          <w:rFonts w:ascii="Arial" w:eastAsia="楷体_GB2312" w:hAnsi="Arial" w:cs="Arial"/>
          <w:sz w:val="18"/>
          <w:szCs w:val="18"/>
        </w:rPr>
        <w:t>号</w:t>
      </w:r>
      <w:r>
        <w:rPr>
          <w:rFonts w:ascii="Arial" w:eastAsia="楷体_GB2312" w:hAnsi="Arial" w:cs="Arial"/>
          <w:sz w:val="18"/>
          <w:szCs w:val="18"/>
        </w:rPr>
        <w:t>A</w:t>
      </w:r>
      <w:r>
        <w:rPr>
          <w:rFonts w:ascii="Arial" w:eastAsia="楷体_GB2312" w:hAnsi="Arial" w:cs="Arial"/>
          <w:sz w:val="18"/>
          <w:szCs w:val="18"/>
        </w:rPr>
        <w:t>座</w:t>
      </w:r>
      <w:r>
        <w:rPr>
          <w:rFonts w:ascii="Arial" w:eastAsia="楷体_GB2312" w:hAnsi="Arial" w:cs="Arial"/>
          <w:sz w:val="18"/>
          <w:szCs w:val="18"/>
        </w:rPr>
        <w:t>5</w:t>
      </w:r>
      <w:r>
        <w:rPr>
          <w:rFonts w:ascii="Arial" w:eastAsia="楷体_GB2312" w:hAnsi="Arial" w:cs="Arial"/>
          <w:sz w:val="18"/>
          <w:szCs w:val="18"/>
        </w:rPr>
        <w:t>层</w:t>
      </w:r>
      <w:r>
        <w:rPr>
          <w:rFonts w:ascii="Arial" w:eastAsia="楷体_GB2312" w:hAnsi="Arial" w:cs="Arial" w:hint="eastAsia"/>
          <w:sz w:val="18"/>
          <w:szCs w:val="18"/>
        </w:rPr>
        <w:t>(</w:t>
      </w:r>
      <w:r>
        <w:rPr>
          <w:rFonts w:ascii="Arial" w:eastAsia="楷体_GB2312" w:hAnsi="Arial" w:cs="Arial"/>
          <w:sz w:val="18"/>
          <w:szCs w:val="18"/>
        </w:rPr>
        <w:t>100033</w:t>
      </w:r>
      <w:r>
        <w:rPr>
          <w:rFonts w:ascii="Arial" w:eastAsia="楷体_GB2312" w:hAnsi="Arial" w:cs="Arial"/>
          <w:sz w:val="18"/>
          <w:szCs w:val="18"/>
        </w:rPr>
        <w:t>）</w:t>
      </w:r>
    </w:p>
    <w:p w:rsidR="00BD3705" w:rsidRDefault="00BD3705">
      <w:r>
        <w:rPr>
          <w:rFonts w:ascii="Arial" w:eastAsia="楷体_GB2312" w:hAnsi="Arial" w:cs="Arial"/>
          <w:sz w:val="18"/>
          <w:szCs w:val="18"/>
        </w:rPr>
        <w:t>传真：</w:t>
      </w:r>
      <w:r>
        <w:rPr>
          <w:rFonts w:ascii="Arial" w:eastAsia="楷体_GB2312" w:hAnsi="Arial" w:cs="Arial"/>
          <w:sz w:val="18"/>
          <w:szCs w:val="18"/>
        </w:rPr>
        <w:t>010</w:t>
      </w:r>
      <w:r>
        <w:rPr>
          <w:rFonts w:ascii="Arial" w:eastAsia="楷体_GB2312" w:hAnsi="Arial" w:cs="Arial"/>
          <w:sz w:val="18"/>
          <w:szCs w:val="18"/>
        </w:rPr>
        <w:t>－</w:t>
      </w:r>
      <w:r>
        <w:rPr>
          <w:rFonts w:ascii="Arial" w:eastAsia="楷体_GB2312" w:hAnsi="Arial" w:cs="Arial"/>
          <w:sz w:val="18"/>
          <w:szCs w:val="18"/>
        </w:rPr>
        <w:t xml:space="preserve">58568159       </w:t>
      </w:r>
      <w:r>
        <w:rPr>
          <w:rFonts w:ascii="Arial" w:eastAsia="楷体_GB2312" w:hAnsi="Arial" w:cs="Arial"/>
          <w:sz w:val="18"/>
          <w:szCs w:val="18"/>
        </w:rPr>
        <w:t>网址：</w:t>
      </w:r>
      <w:r>
        <w:rPr>
          <w:rFonts w:ascii="Arial" w:eastAsia="楷体_GB2312" w:hAnsi="Arial" w:cs="Arial"/>
          <w:b/>
          <w:sz w:val="18"/>
          <w:szCs w:val="18"/>
        </w:rPr>
        <w:t>www.hrsec.com.cn</w:t>
      </w:r>
    </w:p>
    <w:p w:rsidR="00BD3705" w:rsidRDefault="00BD3705" w:rsidP="00BE51A9">
      <w:pPr>
        <w:spacing w:afterLines="50" w:after="156"/>
      </w:pPr>
    </w:p>
    <w:p w:rsidR="00BD3705" w:rsidRDefault="00BD3705">
      <w:pPr>
        <w:pStyle w:val="14"/>
        <w:spacing w:beforeLines="0" w:afterLines="0"/>
        <w:outlineLvl w:val="0"/>
      </w:pPr>
    </w:p>
    <w:sectPr w:rsidR="00BD3705" w:rsidSect="00212E97">
      <w:pgSz w:w="11907" w:h="16443"/>
      <w:pgMar w:top="2336" w:right="851" w:bottom="1508" w:left="851" w:header="680"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34" w:rsidRDefault="00A31F34">
      <w:r>
        <w:separator/>
      </w:r>
    </w:p>
  </w:endnote>
  <w:endnote w:type="continuationSeparator" w:id="0">
    <w:p w:rsidR="00A31F34" w:rsidRDefault="00A3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楷体">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d"/>
      <w:pBdr>
        <w:top w:val="single" w:sz="8" w:space="1" w:color="800000"/>
      </w:pBdr>
      <w:tabs>
        <w:tab w:val="clear" w:pos="4153"/>
        <w:tab w:val="clear" w:pos="8306"/>
        <w:tab w:val="center" w:pos="5103"/>
      </w:tabs>
    </w:pPr>
    <w:r>
      <w:rPr>
        <w:rFonts w:ascii="楷体_GB2312" w:eastAsia="楷体_GB2312" w:hint="eastAsia"/>
      </w:rPr>
      <w:t>请务必阅读正文之后的免责声明部分</w:t>
    </w:r>
    <w:r>
      <w:rPr>
        <w:rFonts w:ascii="楷体_GB2312" w:eastAsia="楷体_GB2312"/>
      </w:rPr>
      <w:tab/>
    </w:r>
    <w:r w:rsidR="00567793">
      <w:rPr>
        <w:rFonts w:ascii="Arial" w:hAnsi="Arial" w:cs="Arial"/>
        <w:color w:val="800000"/>
        <w:sz w:val="20"/>
        <w:szCs w:val="20"/>
      </w:rPr>
      <w:fldChar w:fldCharType="begin"/>
    </w:r>
    <w:r>
      <w:rPr>
        <w:rStyle w:val="12"/>
        <w:rFonts w:ascii="Arial" w:hAnsi="Arial" w:cs="Arial"/>
        <w:color w:val="800000"/>
        <w:sz w:val="20"/>
        <w:szCs w:val="20"/>
      </w:rPr>
      <w:instrText xml:space="preserve">PAGE  </w:instrText>
    </w:r>
    <w:r w:rsidR="00567793">
      <w:rPr>
        <w:rFonts w:ascii="Arial" w:hAnsi="Arial" w:cs="Arial"/>
        <w:color w:val="800000"/>
        <w:sz w:val="20"/>
        <w:szCs w:val="20"/>
      </w:rPr>
      <w:fldChar w:fldCharType="separate"/>
    </w:r>
    <w:r>
      <w:rPr>
        <w:rStyle w:val="12"/>
        <w:rFonts w:ascii="Arial" w:hAnsi="Arial" w:cs="Arial"/>
        <w:color w:val="800000"/>
        <w:sz w:val="20"/>
        <w:szCs w:val="20"/>
      </w:rPr>
      <w:t>2</w:t>
    </w:r>
    <w:r w:rsidR="00567793">
      <w:rPr>
        <w:rFonts w:ascii="Arial" w:hAnsi="Arial" w:cs="Arial"/>
        <w:color w:val="8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d"/>
      <w:pBdr>
        <w:top w:val="single" w:sz="8" w:space="1" w:color="800000"/>
      </w:pBdr>
      <w:tabs>
        <w:tab w:val="clear" w:pos="4153"/>
        <w:tab w:val="clear" w:pos="8306"/>
        <w:tab w:val="center" w:pos="5103"/>
      </w:tabs>
    </w:pPr>
    <w:r>
      <w:rPr>
        <w:rFonts w:ascii="楷体_GB2312" w:eastAsia="楷体_GB2312" w:hint="eastAsia"/>
      </w:rPr>
      <w:t>请务必阅读正文之后的免责声明部分</w:t>
    </w:r>
    <w:r>
      <w:rPr>
        <w:rFonts w:ascii="楷体_GB2312" w:eastAsia="楷体_GB2312"/>
      </w:rPr>
      <w:tab/>
    </w:r>
    <w:r w:rsidR="00567793">
      <w:rPr>
        <w:rFonts w:ascii="Arial" w:hAnsi="Arial" w:cs="Arial"/>
        <w:color w:val="800000"/>
        <w:sz w:val="20"/>
        <w:szCs w:val="20"/>
      </w:rPr>
      <w:fldChar w:fldCharType="begin"/>
    </w:r>
    <w:r>
      <w:rPr>
        <w:rStyle w:val="12"/>
        <w:rFonts w:ascii="Arial" w:hAnsi="Arial" w:cs="Arial"/>
        <w:color w:val="800000"/>
        <w:sz w:val="20"/>
        <w:szCs w:val="20"/>
      </w:rPr>
      <w:instrText xml:space="preserve">PAGE  </w:instrText>
    </w:r>
    <w:r w:rsidR="00567793">
      <w:rPr>
        <w:rFonts w:ascii="Arial" w:hAnsi="Arial" w:cs="Arial"/>
        <w:color w:val="800000"/>
        <w:sz w:val="20"/>
        <w:szCs w:val="20"/>
      </w:rPr>
      <w:fldChar w:fldCharType="separate"/>
    </w:r>
    <w:r w:rsidR="00FF3B2D">
      <w:rPr>
        <w:rStyle w:val="12"/>
        <w:rFonts w:ascii="Arial" w:hAnsi="Arial" w:cs="Arial"/>
        <w:noProof/>
        <w:color w:val="800000"/>
        <w:sz w:val="20"/>
        <w:szCs w:val="20"/>
      </w:rPr>
      <w:t>6</w:t>
    </w:r>
    <w:r w:rsidR="00567793">
      <w:rPr>
        <w:rFonts w:ascii="Arial" w:hAnsi="Arial" w:cs="Arial"/>
        <w:color w:val="8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d"/>
      <w:pBdr>
        <w:top w:val="single" w:sz="8" w:space="1" w:color="981B20"/>
      </w:pBdr>
      <w:ind w:rightChars="-13" w:right="-27"/>
    </w:pPr>
    <w:r>
      <w:rPr>
        <w:rFonts w:ascii="楷体_GB2312" w:eastAsia="楷体_GB2312" w:hint="eastAsia"/>
      </w:rPr>
      <w:t>请务必阅读正文之后的免责声明部分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34" w:rsidRDefault="00A31F34">
      <w:r>
        <w:separator/>
      </w:r>
    </w:p>
  </w:footnote>
  <w:footnote w:type="continuationSeparator" w:id="0">
    <w:p w:rsidR="00A31F34" w:rsidRDefault="00A31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988"/>
      <w:gridCol w:w="7380"/>
    </w:tblGrid>
    <w:tr w:rsidR="00BD3705">
      <w:trPr>
        <w:trHeight w:val="784"/>
      </w:trPr>
      <w:tc>
        <w:tcPr>
          <w:tcW w:w="2988" w:type="dxa"/>
          <w:vAlign w:val="bottom"/>
        </w:tcPr>
        <w:p w:rsidR="00BD3705" w:rsidRPr="00384FD7" w:rsidRDefault="00BE51A9">
          <w:pPr>
            <w:pStyle w:val="a6"/>
            <w:pBdr>
              <w:bottom w:val="none" w:sz="0" w:space="0" w:color="auto"/>
            </w:pBdr>
            <w:tabs>
              <w:tab w:val="clear" w:pos="4153"/>
            </w:tabs>
            <w:ind w:leftChars="73" w:left="153"/>
            <w:jc w:val="both"/>
          </w:pPr>
          <w:r>
            <w:rPr>
              <w:noProof/>
            </w:rPr>
            <w:drawing>
              <wp:inline distT="0" distB="0" distL="0" distR="0">
                <wp:extent cx="1301750" cy="361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361950"/>
                        </a:xfrm>
                        <a:prstGeom prst="rect">
                          <a:avLst/>
                        </a:prstGeom>
                        <a:noFill/>
                        <a:ln>
                          <a:noFill/>
                        </a:ln>
                      </pic:spPr>
                    </pic:pic>
                  </a:graphicData>
                </a:graphic>
              </wp:inline>
            </w:drawing>
          </w:r>
        </w:p>
      </w:tc>
      <w:tc>
        <w:tcPr>
          <w:tcW w:w="7380" w:type="dxa"/>
          <w:vAlign w:val="bottom"/>
        </w:tcPr>
        <w:p w:rsidR="00BD3705" w:rsidRPr="00384FD7" w:rsidRDefault="00BD3705">
          <w:pPr>
            <w:pStyle w:val="a6"/>
            <w:pBdr>
              <w:bottom w:val="none" w:sz="0" w:space="0" w:color="auto"/>
            </w:pBdr>
            <w:tabs>
              <w:tab w:val="clear" w:pos="4153"/>
            </w:tabs>
            <w:jc w:val="right"/>
            <w:rPr>
              <w:rFonts w:ascii="Arial" w:eastAsia="楷体_GB2312" w:hAnsi="Arial" w:cs="Arial"/>
              <w:color w:val="981B20"/>
              <w:sz w:val="21"/>
              <w:szCs w:val="21"/>
            </w:rPr>
          </w:pPr>
          <w:r w:rsidRPr="00F80DAF">
            <w:rPr>
              <w:rFonts w:ascii="Arial" w:eastAsia="楷体_GB2312" w:hAnsi="Arial" w:cs="Arial" w:hint="eastAsia"/>
              <w:color w:val="981B20"/>
              <w:sz w:val="21"/>
              <w:szCs w:val="21"/>
            </w:rPr>
            <w:t>晨会报告</w:t>
          </w:r>
          <w:r w:rsidRPr="00F80DAF">
            <w:rPr>
              <w:rFonts w:ascii="Arial" w:eastAsia="楷体_GB2312" w:hAnsi="Arial" w:cs="Arial"/>
              <w:color w:val="981B20"/>
              <w:sz w:val="21"/>
              <w:szCs w:val="21"/>
            </w:rPr>
            <w:t>201</w:t>
          </w:r>
          <w:r w:rsidRPr="00F80DAF">
            <w:rPr>
              <w:rFonts w:ascii="Arial" w:eastAsia="楷体_GB2312" w:hAnsi="Arial" w:cs="Arial" w:hint="eastAsia"/>
              <w:color w:val="981B20"/>
              <w:sz w:val="21"/>
              <w:szCs w:val="21"/>
            </w:rPr>
            <w:t>3</w:t>
          </w:r>
          <w:r w:rsidRPr="00F80DAF">
            <w:rPr>
              <w:rFonts w:ascii="Arial" w:eastAsia="楷体_GB2312" w:hAnsi="Arial" w:cs="Arial" w:hint="eastAsia"/>
              <w:color w:val="981B20"/>
              <w:sz w:val="21"/>
              <w:szCs w:val="21"/>
            </w:rPr>
            <w:t>年</w:t>
          </w:r>
          <w:r w:rsidRPr="00F80DAF">
            <w:rPr>
              <w:rFonts w:ascii="Arial" w:eastAsia="楷体_GB2312" w:hAnsi="Arial" w:cs="Arial" w:hint="eastAsia"/>
              <w:color w:val="981B20"/>
              <w:sz w:val="21"/>
              <w:szCs w:val="21"/>
            </w:rPr>
            <w:t>2</w:t>
          </w:r>
          <w:r w:rsidRPr="00F80DAF">
            <w:rPr>
              <w:rFonts w:ascii="Arial" w:eastAsia="楷体_GB2312" w:hAnsi="Arial" w:cs="Arial" w:hint="eastAsia"/>
              <w:color w:val="981B20"/>
              <w:sz w:val="21"/>
              <w:szCs w:val="21"/>
            </w:rPr>
            <w:t>月</w:t>
          </w:r>
          <w:r w:rsidRPr="00F80DAF">
            <w:rPr>
              <w:rFonts w:ascii="Arial" w:eastAsia="楷体_GB2312" w:hAnsi="Arial" w:cs="Arial" w:hint="eastAsia"/>
              <w:color w:val="981B20"/>
              <w:sz w:val="21"/>
              <w:szCs w:val="21"/>
            </w:rPr>
            <w:t>19</w:t>
          </w:r>
          <w:r w:rsidRPr="00F80DAF">
            <w:rPr>
              <w:rFonts w:ascii="Arial" w:eastAsia="楷体_GB2312" w:hAnsi="Arial" w:cs="Arial" w:hint="eastAsia"/>
              <w:color w:val="981B20"/>
              <w:sz w:val="21"/>
              <w:szCs w:val="21"/>
            </w:rPr>
            <w:t>日</w:t>
          </w:r>
        </w:p>
      </w:tc>
    </w:tr>
    <w:tr w:rsidR="00BD3705">
      <w:tc>
        <w:tcPr>
          <w:tcW w:w="10368" w:type="dxa"/>
          <w:gridSpan w:val="2"/>
        </w:tcPr>
        <w:p w:rsidR="00BD3705" w:rsidRPr="00384FD7" w:rsidRDefault="00BE51A9">
          <w:pPr>
            <w:pStyle w:val="a6"/>
            <w:pBdr>
              <w:bottom w:val="none" w:sz="0" w:space="0" w:color="auto"/>
            </w:pBdr>
            <w:tabs>
              <w:tab w:val="clear" w:pos="4153"/>
              <w:tab w:val="clear" w:pos="8306"/>
            </w:tabs>
            <w:adjustRightInd w:val="0"/>
            <w:jc w:val="both"/>
          </w:pPr>
          <w:r>
            <w:rPr>
              <w:noProof/>
            </w:rPr>
            <w:drawing>
              <wp:inline distT="0" distB="0" distL="0" distR="0">
                <wp:extent cx="6483350" cy="698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350" cy="69850"/>
                        </a:xfrm>
                        <a:prstGeom prst="rect">
                          <a:avLst/>
                        </a:prstGeom>
                        <a:noFill/>
                        <a:ln>
                          <a:noFill/>
                        </a:ln>
                      </pic:spPr>
                    </pic:pic>
                  </a:graphicData>
                </a:graphic>
              </wp:inline>
            </w:drawing>
          </w:r>
        </w:p>
      </w:tc>
    </w:tr>
  </w:tbl>
  <w:p w:rsidR="00BD3705" w:rsidRDefault="00BD3705">
    <w:pPr>
      <w:pStyle w:val="a6"/>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988"/>
      <w:gridCol w:w="7380"/>
    </w:tblGrid>
    <w:tr w:rsidR="00BD3705">
      <w:trPr>
        <w:trHeight w:val="784"/>
      </w:trPr>
      <w:tc>
        <w:tcPr>
          <w:tcW w:w="2988" w:type="dxa"/>
          <w:vAlign w:val="bottom"/>
        </w:tcPr>
        <w:p w:rsidR="00BD3705" w:rsidRPr="00384FD7" w:rsidRDefault="00BE51A9">
          <w:pPr>
            <w:pStyle w:val="a6"/>
            <w:pBdr>
              <w:bottom w:val="none" w:sz="0" w:space="0" w:color="auto"/>
            </w:pBdr>
            <w:tabs>
              <w:tab w:val="clear" w:pos="4153"/>
            </w:tabs>
            <w:ind w:leftChars="73" w:left="153"/>
            <w:jc w:val="both"/>
          </w:pPr>
          <w:r>
            <w:rPr>
              <w:noProof/>
            </w:rPr>
            <w:drawing>
              <wp:inline distT="0" distB="0" distL="0" distR="0" wp14:anchorId="29802DD2" wp14:editId="356A983F">
                <wp:extent cx="1301750" cy="361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361950"/>
                        </a:xfrm>
                        <a:prstGeom prst="rect">
                          <a:avLst/>
                        </a:prstGeom>
                        <a:noFill/>
                        <a:ln>
                          <a:noFill/>
                        </a:ln>
                      </pic:spPr>
                    </pic:pic>
                  </a:graphicData>
                </a:graphic>
              </wp:inline>
            </w:drawing>
          </w:r>
        </w:p>
      </w:tc>
      <w:tc>
        <w:tcPr>
          <w:tcW w:w="7380" w:type="dxa"/>
          <w:vAlign w:val="bottom"/>
        </w:tcPr>
        <w:p w:rsidR="00BD3705" w:rsidRPr="00384FD7" w:rsidRDefault="00223AE4" w:rsidP="00AA77BD">
          <w:pPr>
            <w:pStyle w:val="a6"/>
            <w:pBdr>
              <w:bottom w:val="none" w:sz="0" w:space="0" w:color="auto"/>
            </w:pBdr>
            <w:tabs>
              <w:tab w:val="clear" w:pos="4153"/>
            </w:tabs>
            <w:wordWrap w:val="0"/>
            <w:jc w:val="right"/>
            <w:rPr>
              <w:rFonts w:ascii="Arial" w:eastAsia="楷体_GB2312" w:hAnsi="Arial" w:cs="Arial"/>
              <w:color w:val="981B20"/>
              <w:sz w:val="21"/>
              <w:szCs w:val="21"/>
            </w:rPr>
          </w:pPr>
          <w:r>
            <w:rPr>
              <w:rFonts w:ascii="Arial" w:eastAsia="楷体_GB2312" w:hAnsi="Arial" w:cs="Arial" w:hint="eastAsia"/>
              <w:color w:val="981B20"/>
              <w:sz w:val="21"/>
              <w:szCs w:val="21"/>
            </w:rPr>
            <w:t>晨会纪要</w:t>
          </w:r>
          <w:r w:rsidR="00BA0EFA">
            <w:rPr>
              <w:rFonts w:ascii="Arial" w:eastAsia="楷体_GB2312" w:hAnsi="Arial" w:cs="Arial" w:hint="eastAsia"/>
              <w:color w:val="981B20"/>
              <w:sz w:val="21"/>
              <w:szCs w:val="21"/>
            </w:rPr>
            <w:t>：</w:t>
          </w:r>
          <w:r w:rsidR="00BD3705" w:rsidRPr="00F80DAF">
            <w:rPr>
              <w:rFonts w:ascii="Arial" w:eastAsia="楷体_GB2312" w:hAnsi="Arial" w:cs="Arial"/>
              <w:color w:val="981B20"/>
              <w:sz w:val="21"/>
              <w:szCs w:val="21"/>
            </w:rPr>
            <w:t>201</w:t>
          </w:r>
          <w:r w:rsidR="00F07646">
            <w:rPr>
              <w:rFonts w:ascii="Arial" w:eastAsia="楷体_GB2312" w:hAnsi="Arial" w:cs="Arial" w:hint="eastAsia"/>
              <w:color w:val="981B20"/>
              <w:sz w:val="21"/>
              <w:szCs w:val="21"/>
            </w:rPr>
            <w:t>4</w:t>
          </w:r>
          <w:r w:rsidR="00BD3705" w:rsidRPr="00F80DAF">
            <w:rPr>
              <w:rFonts w:ascii="Arial" w:eastAsia="楷体_GB2312" w:hAnsi="Arial" w:cs="Arial" w:hint="eastAsia"/>
              <w:color w:val="981B20"/>
              <w:sz w:val="21"/>
              <w:szCs w:val="21"/>
            </w:rPr>
            <w:t>年</w:t>
          </w:r>
          <w:r w:rsidR="00A16375">
            <w:rPr>
              <w:rFonts w:ascii="Arial" w:eastAsia="楷体_GB2312" w:hAnsi="Arial" w:cs="Arial" w:hint="eastAsia"/>
              <w:color w:val="981B20"/>
              <w:sz w:val="21"/>
              <w:szCs w:val="21"/>
            </w:rPr>
            <w:t>9</w:t>
          </w:r>
          <w:r w:rsidR="00BD3705" w:rsidRPr="00F80DAF">
            <w:rPr>
              <w:rFonts w:ascii="Arial" w:eastAsia="楷体_GB2312" w:hAnsi="Arial" w:cs="Arial" w:hint="eastAsia"/>
              <w:color w:val="981B20"/>
              <w:sz w:val="21"/>
              <w:szCs w:val="21"/>
            </w:rPr>
            <w:t>月</w:t>
          </w:r>
          <w:r w:rsidR="00AA77BD">
            <w:rPr>
              <w:rFonts w:ascii="Arial" w:eastAsia="楷体_GB2312" w:hAnsi="Arial" w:cs="Arial" w:hint="eastAsia"/>
              <w:color w:val="981B20"/>
              <w:sz w:val="21"/>
              <w:szCs w:val="21"/>
            </w:rPr>
            <w:t>26</w:t>
          </w:r>
          <w:r w:rsidR="00BD3705" w:rsidRPr="00F80DAF">
            <w:rPr>
              <w:rFonts w:ascii="Arial" w:eastAsia="楷体_GB2312" w:hAnsi="Arial" w:cs="Arial" w:hint="eastAsia"/>
              <w:color w:val="981B20"/>
              <w:sz w:val="21"/>
              <w:szCs w:val="21"/>
            </w:rPr>
            <w:t>日</w:t>
          </w:r>
        </w:p>
      </w:tc>
    </w:tr>
    <w:tr w:rsidR="00BD3705">
      <w:tc>
        <w:tcPr>
          <w:tcW w:w="10368" w:type="dxa"/>
          <w:gridSpan w:val="2"/>
        </w:tcPr>
        <w:p w:rsidR="00BD3705" w:rsidRPr="00384FD7" w:rsidRDefault="00BE51A9">
          <w:pPr>
            <w:pStyle w:val="a6"/>
            <w:pBdr>
              <w:bottom w:val="none" w:sz="0" w:space="0" w:color="auto"/>
            </w:pBdr>
            <w:tabs>
              <w:tab w:val="clear" w:pos="4153"/>
              <w:tab w:val="clear" w:pos="8306"/>
            </w:tabs>
            <w:adjustRightInd w:val="0"/>
            <w:jc w:val="both"/>
          </w:pPr>
          <w:r>
            <w:rPr>
              <w:noProof/>
            </w:rPr>
            <w:drawing>
              <wp:inline distT="0" distB="0" distL="0" distR="0" wp14:anchorId="1A00678C" wp14:editId="1C912D7E">
                <wp:extent cx="6483350" cy="698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350" cy="69850"/>
                        </a:xfrm>
                        <a:prstGeom prst="rect">
                          <a:avLst/>
                        </a:prstGeom>
                        <a:noFill/>
                        <a:ln>
                          <a:noFill/>
                        </a:ln>
                      </pic:spPr>
                    </pic:pic>
                  </a:graphicData>
                </a:graphic>
              </wp:inline>
            </w:drawing>
          </w:r>
        </w:p>
      </w:tc>
    </w:tr>
  </w:tbl>
  <w:p w:rsidR="00BD3705" w:rsidRDefault="00BD3705">
    <w:pPr>
      <w:pStyle w:val="a6"/>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05" w:rsidRDefault="00BD3705">
    <w:pPr>
      <w:pStyle w:val="a6"/>
      <w:pBdr>
        <w:bottom w:val="none" w:sz="0" w:space="0" w:color="auto"/>
      </w:pBdr>
      <w:adjustRightInd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5pt;height:11.5pt" o:bullet="t">
        <v:imagedata r:id="rId1" o:title=""/>
      </v:shape>
    </w:pict>
  </w:numPicBullet>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
    <w:nsid w:val="00000003"/>
    <w:multiLevelType w:val="multilevel"/>
    <w:tmpl w:val="00000003"/>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2">
    <w:nsid w:val="0CD036D9"/>
    <w:multiLevelType w:val="multilevel"/>
    <w:tmpl w:val="00000000"/>
    <w:lvl w:ilvl="0">
      <w:start w:val="1"/>
      <w:numFmt w:val="bullet"/>
      <w:lvlText w:val=""/>
      <w:lvlPicBulletId w:val="0"/>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2C17A3A"/>
    <w:multiLevelType w:val="hybridMultilevel"/>
    <w:tmpl w:val="C696FF9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45755B6"/>
    <w:multiLevelType w:val="hybridMultilevel"/>
    <w:tmpl w:val="008683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A0777D2"/>
    <w:multiLevelType w:val="hybridMultilevel"/>
    <w:tmpl w:val="0EEA9888"/>
    <w:lvl w:ilvl="0" w:tplc="0409000B">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6">
    <w:nsid w:val="348055A9"/>
    <w:multiLevelType w:val="hybridMultilevel"/>
    <w:tmpl w:val="E674B4C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1B61878"/>
    <w:multiLevelType w:val="hybridMultilevel"/>
    <w:tmpl w:val="D45A3C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5BB495E"/>
    <w:multiLevelType w:val="hybridMultilevel"/>
    <w:tmpl w:val="A59602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F9734FC"/>
    <w:multiLevelType w:val="hybridMultilevel"/>
    <w:tmpl w:val="2B04A952"/>
    <w:lvl w:ilvl="0" w:tplc="0409000B">
      <w:start w:val="1"/>
      <w:numFmt w:val="bullet"/>
      <w:lvlText w:val=""/>
      <w:lvlJc w:val="left"/>
      <w:pPr>
        <w:tabs>
          <w:tab w:val="num" w:pos="1499"/>
        </w:tabs>
        <w:ind w:left="1499" w:hanging="420"/>
      </w:pPr>
      <w:rPr>
        <w:rFonts w:ascii="Wingdings" w:hAnsi="Wingdings" w:hint="default"/>
      </w:rPr>
    </w:lvl>
    <w:lvl w:ilvl="1" w:tplc="04090003">
      <w:start w:val="1"/>
      <w:numFmt w:val="bullet"/>
      <w:lvlText w:val=""/>
      <w:lvlJc w:val="left"/>
      <w:pPr>
        <w:tabs>
          <w:tab w:val="num" w:pos="1919"/>
        </w:tabs>
        <w:ind w:left="1919" w:hanging="420"/>
      </w:pPr>
      <w:rPr>
        <w:rFonts w:ascii="Wingdings" w:hAnsi="Wingdings" w:hint="default"/>
      </w:rPr>
    </w:lvl>
    <w:lvl w:ilvl="2" w:tplc="04090005"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3" w:tentative="1">
      <w:start w:val="1"/>
      <w:numFmt w:val="bullet"/>
      <w:lvlText w:val=""/>
      <w:lvlJc w:val="left"/>
      <w:pPr>
        <w:tabs>
          <w:tab w:val="num" w:pos="3179"/>
        </w:tabs>
        <w:ind w:left="3179" w:hanging="420"/>
      </w:pPr>
      <w:rPr>
        <w:rFonts w:ascii="Wingdings" w:hAnsi="Wingdings" w:hint="default"/>
      </w:rPr>
    </w:lvl>
    <w:lvl w:ilvl="5" w:tplc="04090005"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3" w:tentative="1">
      <w:start w:val="1"/>
      <w:numFmt w:val="bullet"/>
      <w:lvlText w:val=""/>
      <w:lvlJc w:val="left"/>
      <w:pPr>
        <w:tabs>
          <w:tab w:val="num" w:pos="4439"/>
        </w:tabs>
        <w:ind w:left="4439" w:hanging="420"/>
      </w:pPr>
      <w:rPr>
        <w:rFonts w:ascii="Wingdings" w:hAnsi="Wingdings" w:hint="default"/>
      </w:rPr>
    </w:lvl>
    <w:lvl w:ilvl="8" w:tplc="04090005" w:tentative="1">
      <w:start w:val="1"/>
      <w:numFmt w:val="bullet"/>
      <w:lvlText w:val=""/>
      <w:lvlJc w:val="left"/>
      <w:pPr>
        <w:tabs>
          <w:tab w:val="num" w:pos="4859"/>
        </w:tabs>
        <w:ind w:left="4859"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1"/>
  </w:num>
  <w:num w:numId="6">
    <w:abstractNumId w:val="3"/>
  </w:num>
  <w:num w:numId="7">
    <w:abstractNumId w:val="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00"/>
    <w:rsid w:val="0000759F"/>
    <w:rsid w:val="00011116"/>
    <w:rsid w:val="000159A9"/>
    <w:rsid w:val="00017309"/>
    <w:rsid w:val="00017F8F"/>
    <w:rsid w:val="000251A9"/>
    <w:rsid w:val="000345AC"/>
    <w:rsid w:val="00036486"/>
    <w:rsid w:val="00040043"/>
    <w:rsid w:val="00040F07"/>
    <w:rsid w:val="00045999"/>
    <w:rsid w:val="00046FAB"/>
    <w:rsid w:val="00051308"/>
    <w:rsid w:val="0005304B"/>
    <w:rsid w:val="00055EAC"/>
    <w:rsid w:val="00056251"/>
    <w:rsid w:val="00060E89"/>
    <w:rsid w:val="0006115F"/>
    <w:rsid w:val="00066C5C"/>
    <w:rsid w:val="00076F4A"/>
    <w:rsid w:val="00081A78"/>
    <w:rsid w:val="000841A8"/>
    <w:rsid w:val="0008669D"/>
    <w:rsid w:val="00086EC9"/>
    <w:rsid w:val="000915D2"/>
    <w:rsid w:val="000927CC"/>
    <w:rsid w:val="000A5ABA"/>
    <w:rsid w:val="000A70B5"/>
    <w:rsid w:val="000B38B6"/>
    <w:rsid w:val="000B4E46"/>
    <w:rsid w:val="000C38B2"/>
    <w:rsid w:val="000D5AC6"/>
    <w:rsid w:val="0010397B"/>
    <w:rsid w:val="00104506"/>
    <w:rsid w:val="00104741"/>
    <w:rsid w:val="001111FC"/>
    <w:rsid w:val="0012125D"/>
    <w:rsid w:val="0012270C"/>
    <w:rsid w:val="00127379"/>
    <w:rsid w:val="00127C7B"/>
    <w:rsid w:val="00133987"/>
    <w:rsid w:val="00135B4F"/>
    <w:rsid w:val="00137151"/>
    <w:rsid w:val="00141055"/>
    <w:rsid w:val="001427D7"/>
    <w:rsid w:val="001470DA"/>
    <w:rsid w:val="00150A92"/>
    <w:rsid w:val="00152ABA"/>
    <w:rsid w:val="00152C2F"/>
    <w:rsid w:val="00154174"/>
    <w:rsid w:val="001569CC"/>
    <w:rsid w:val="001573A3"/>
    <w:rsid w:val="00160B82"/>
    <w:rsid w:val="00165796"/>
    <w:rsid w:val="00165F10"/>
    <w:rsid w:val="00166150"/>
    <w:rsid w:val="00172A27"/>
    <w:rsid w:val="001767A3"/>
    <w:rsid w:val="001864F1"/>
    <w:rsid w:val="00191034"/>
    <w:rsid w:val="001961AD"/>
    <w:rsid w:val="001B29E8"/>
    <w:rsid w:val="001B4FA8"/>
    <w:rsid w:val="001B5CF5"/>
    <w:rsid w:val="001B7A4B"/>
    <w:rsid w:val="001C1394"/>
    <w:rsid w:val="001C398F"/>
    <w:rsid w:val="001C56DB"/>
    <w:rsid w:val="001E003B"/>
    <w:rsid w:val="001E2491"/>
    <w:rsid w:val="001E2603"/>
    <w:rsid w:val="00206C47"/>
    <w:rsid w:val="00212E97"/>
    <w:rsid w:val="00216A15"/>
    <w:rsid w:val="00220DF8"/>
    <w:rsid w:val="00223AE4"/>
    <w:rsid w:val="00227FB7"/>
    <w:rsid w:val="0023025D"/>
    <w:rsid w:val="0023378C"/>
    <w:rsid w:val="00233C77"/>
    <w:rsid w:val="00241B6E"/>
    <w:rsid w:val="00251EBC"/>
    <w:rsid w:val="002541DA"/>
    <w:rsid w:val="00255837"/>
    <w:rsid w:val="00255FF1"/>
    <w:rsid w:val="00260027"/>
    <w:rsid w:val="002603EB"/>
    <w:rsid w:val="002630BE"/>
    <w:rsid w:val="002663BC"/>
    <w:rsid w:val="002674CC"/>
    <w:rsid w:val="00272A2F"/>
    <w:rsid w:val="00274ED5"/>
    <w:rsid w:val="0028081E"/>
    <w:rsid w:val="00280A8F"/>
    <w:rsid w:val="00282E15"/>
    <w:rsid w:val="002A544F"/>
    <w:rsid w:val="002A6C8A"/>
    <w:rsid w:val="002B1E59"/>
    <w:rsid w:val="002B7489"/>
    <w:rsid w:val="002D678E"/>
    <w:rsid w:val="002E04FE"/>
    <w:rsid w:val="002E156A"/>
    <w:rsid w:val="002F75DD"/>
    <w:rsid w:val="003037BD"/>
    <w:rsid w:val="0030542F"/>
    <w:rsid w:val="00306623"/>
    <w:rsid w:val="003100AA"/>
    <w:rsid w:val="00311E87"/>
    <w:rsid w:val="003168EF"/>
    <w:rsid w:val="0032468D"/>
    <w:rsid w:val="00324797"/>
    <w:rsid w:val="00326581"/>
    <w:rsid w:val="00326C3F"/>
    <w:rsid w:val="00326DAC"/>
    <w:rsid w:val="0033715F"/>
    <w:rsid w:val="00342630"/>
    <w:rsid w:val="003578BA"/>
    <w:rsid w:val="00360884"/>
    <w:rsid w:val="00361444"/>
    <w:rsid w:val="00366F90"/>
    <w:rsid w:val="0036738F"/>
    <w:rsid w:val="003705FB"/>
    <w:rsid w:val="0037535D"/>
    <w:rsid w:val="00376A5A"/>
    <w:rsid w:val="00384662"/>
    <w:rsid w:val="00384FD7"/>
    <w:rsid w:val="003856DA"/>
    <w:rsid w:val="003914E6"/>
    <w:rsid w:val="00392F8F"/>
    <w:rsid w:val="00394A15"/>
    <w:rsid w:val="003A337B"/>
    <w:rsid w:val="003A5646"/>
    <w:rsid w:val="003B06C4"/>
    <w:rsid w:val="003B0C77"/>
    <w:rsid w:val="003B1B39"/>
    <w:rsid w:val="003B2F77"/>
    <w:rsid w:val="003B5F91"/>
    <w:rsid w:val="003B63A0"/>
    <w:rsid w:val="003C02A5"/>
    <w:rsid w:val="003C3420"/>
    <w:rsid w:val="003D1ACA"/>
    <w:rsid w:val="003D2C5D"/>
    <w:rsid w:val="003D425A"/>
    <w:rsid w:val="003D7344"/>
    <w:rsid w:val="003E2FC2"/>
    <w:rsid w:val="003F12C7"/>
    <w:rsid w:val="003F2769"/>
    <w:rsid w:val="003F35A1"/>
    <w:rsid w:val="0040405D"/>
    <w:rsid w:val="00406264"/>
    <w:rsid w:val="00407F9D"/>
    <w:rsid w:val="0041505D"/>
    <w:rsid w:val="00416316"/>
    <w:rsid w:val="0041788C"/>
    <w:rsid w:val="00420BEC"/>
    <w:rsid w:val="0043294E"/>
    <w:rsid w:val="004446A5"/>
    <w:rsid w:val="004466F6"/>
    <w:rsid w:val="00447AE1"/>
    <w:rsid w:val="00450135"/>
    <w:rsid w:val="00450CF9"/>
    <w:rsid w:val="004553B9"/>
    <w:rsid w:val="00455553"/>
    <w:rsid w:val="00463163"/>
    <w:rsid w:val="004676FB"/>
    <w:rsid w:val="00470DCB"/>
    <w:rsid w:val="0047673D"/>
    <w:rsid w:val="00477A65"/>
    <w:rsid w:val="004830D3"/>
    <w:rsid w:val="00494805"/>
    <w:rsid w:val="00494CF0"/>
    <w:rsid w:val="0049664C"/>
    <w:rsid w:val="004A3919"/>
    <w:rsid w:val="004A5842"/>
    <w:rsid w:val="004A628F"/>
    <w:rsid w:val="004C01E2"/>
    <w:rsid w:val="004C7F78"/>
    <w:rsid w:val="004D01B5"/>
    <w:rsid w:val="004D666A"/>
    <w:rsid w:val="004E1A9C"/>
    <w:rsid w:val="004E7558"/>
    <w:rsid w:val="004F13C9"/>
    <w:rsid w:val="004F44CB"/>
    <w:rsid w:val="00505882"/>
    <w:rsid w:val="00505B64"/>
    <w:rsid w:val="0050775C"/>
    <w:rsid w:val="00507CD9"/>
    <w:rsid w:val="005154F8"/>
    <w:rsid w:val="0051599C"/>
    <w:rsid w:val="00531C02"/>
    <w:rsid w:val="00534568"/>
    <w:rsid w:val="005355A7"/>
    <w:rsid w:val="00540620"/>
    <w:rsid w:val="00540764"/>
    <w:rsid w:val="00543B14"/>
    <w:rsid w:val="00553523"/>
    <w:rsid w:val="005536A2"/>
    <w:rsid w:val="0055408A"/>
    <w:rsid w:val="005663C5"/>
    <w:rsid w:val="00567793"/>
    <w:rsid w:val="005719E8"/>
    <w:rsid w:val="00575743"/>
    <w:rsid w:val="00576160"/>
    <w:rsid w:val="00593C84"/>
    <w:rsid w:val="0059466D"/>
    <w:rsid w:val="00594C30"/>
    <w:rsid w:val="0059567A"/>
    <w:rsid w:val="005975EB"/>
    <w:rsid w:val="005A50D6"/>
    <w:rsid w:val="005A5A86"/>
    <w:rsid w:val="005B23E8"/>
    <w:rsid w:val="005B2940"/>
    <w:rsid w:val="005C48A9"/>
    <w:rsid w:val="005C7EAE"/>
    <w:rsid w:val="005D4F67"/>
    <w:rsid w:val="005E2DF5"/>
    <w:rsid w:val="005E2EFA"/>
    <w:rsid w:val="005E3CF8"/>
    <w:rsid w:val="005E42FA"/>
    <w:rsid w:val="005F266E"/>
    <w:rsid w:val="005F2D32"/>
    <w:rsid w:val="006044AA"/>
    <w:rsid w:val="006068F4"/>
    <w:rsid w:val="006120FF"/>
    <w:rsid w:val="00614809"/>
    <w:rsid w:val="006179AA"/>
    <w:rsid w:val="00621FB9"/>
    <w:rsid w:val="00625EBB"/>
    <w:rsid w:val="00626BD4"/>
    <w:rsid w:val="00631297"/>
    <w:rsid w:val="00637422"/>
    <w:rsid w:val="00641532"/>
    <w:rsid w:val="006444A4"/>
    <w:rsid w:val="00654D79"/>
    <w:rsid w:val="00655241"/>
    <w:rsid w:val="006552BD"/>
    <w:rsid w:val="00657EFE"/>
    <w:rsid w:val="00662D31"/>
    <w:rsid w:val="00682142"/>
    <w:rsid w:val="00685F3B"/>
    <w:rsid w:val="00691B8F"/>
    <w:rsid w:val="00695DC9"/>
    <w:rsid w:val="006A72C1"/>
    <w:rsid w:val="006A75C1"/>
    <w:rsid w:val="006A7BFE"/>
    <w:rsid w:val="006D1FD5"/>
    <w:rsid w:val="006E1897"/>
    <w:rsid w:val="006F63C1"/>
    <w:rsid w:val="006F6C11"/>
    <w:rsid w:val="006F7C1B"/>
    <w:rsid w:val="006F7CF1"/>
    <w:rsid w:val="007036EC"/>
    <w:rsid w:val="007040AA"/>
    <w:rsid w:val="0070445F"/>
    <w:rsid w:val="00705ED3"/>
    <w:rsid w:val="007205FF"/>
    <w:rsid w:val="00723CD9"/>
    <w:rsid w:val="00733B86"/>
    <w:rsid w:val="007343CC"/>
    <w:rsid w:val="00737B1D"/>
    <w:rsid w:val="00756363"/>
    <w:rsid w:val="0076099A"/>
    <w:rsid w:val="007614D4"/>
    <w:rsid w:val="00763E99"/>
    <w:rsid w:val="00767859"/>
    <w:rsid w:val="00767C18"/>
    <w:rsid w:val="00774B77"/>
    <w:rsid w:val="0077533C"/>
    <w:rsid w:val="00777F6B"/>
    <w:rsid w:val="0078448E"/>
    <w:rsid w:val="00792BD4"/>
    <w:rsid w:val="007B48D6"/>
    <w:rsid w:val="007B66B6"/>
    <w:rsid w:val="007B7FB7"/>
    <w:rsid w:val="007C2F3D"/>
    <w:rsid w:val="007D7A61"/>
    <w:rsid w:val="007E0D0E"/>
    <w:rsid w:val="007E1ECE"/>
    <w:rsid w:val="007E5663"/>
    <w:rsid w:val="007F578F"/>
    <w:rsid w:val="00802C13"/>
    <w:rsid w:val="00804AFB"/>
    <w:rsid w:val="0081499B"/>
    <w:rsid w:val="008177AA"/>
    <w:rsid w:val="0083031A"/>
    <w:rsid w:val="00843786"/>
    <w:rsid w:val="00844777"/>
    <w:rsid w:val="00850DF0"/>
    <w:rsid w:val="00851C95"/>
    <w:rsid w:val="00853840"/>
    <w:rsid w:val="008572BE"/>
    <w:rsid w:val="008579DB"/>
    <w:rsid w:val="00857A58"/>
    <w:rsid w:val="00857DE1"/>
    <w:rsid w:val="00861AE4"/>
    <w:rsid w:val="00874B50"/>
    <w:rsid w:val="00874C82"/>
    <w:rsid w:val="008821AB"/>
    <w:rsid w:val="00882E9B"/>
    <w:rsid w:val="008852E8"/>
    <w:rsid w:val="00887F39"/>
    <w:rsid w:val="008904E2"/>
    <w:rsid w:val="00891858"/>
    <w:rsid w:val="00893F65"/>
    <w:rsid w:val="00895E36"/>
    <w:rsid w:val="008A106C"/>
    <w:rsid w:val="008A44D0"/>
    <w:rsid w:val="008B2E7B"/>
    <w:rsid w:val="008C08FB"/>
    <w:rsid w:val="008D382C"/>
    <w:rsid w:val="008D7DD7"/>
    <w:rsid w:val="008F1DB9"/>
    <w:rsid w:val="008F1F44"/>
    <w:rsid w:val="008F3469"/>
    <w:rsid w:val="008F3AF4"/>
    <w:rsid w:val="008F4648"/>
    <w:rsid w:val="00903768"/>
    <w:rsid w:val="009048D1"/>
    <w:rsid w:val="009054FF"/>
    <w:rsid w:val="00912E1C"/>
    <w:rsid w:val="009263DF"/>
    <w:rsid w:val="00927BC6"/>
    <w:rsid w:val="009322F3"/>
    <w:rsid w:val="009441CB"/>
    <w:rsid w:val="009530B4"/>
    <w:rsid w:val="00955B8B"/>
    <w:rsid w:val="00956E1D"/>
    <w:rsid w:val="00957DDA"/>
    <w:rsid w:val="009606B3"/>
    <w:rsid w:val="00964FF6"/>
    <w:rsid w:val="00966AFF"/>
    <w:rsid w:val="00967718"/>
    <w:rsid w:val="00970607"/>
    <w:rsid w:val="0097105D"/>
    <w:rsid w:val="0097290E"/>
    <w:rsid w:val="00975ECF"/>
    <w:rsid w:val="009823A2"/>
    <w:rsid w:val="00985E59"/>
    <w:rsid w:val="009A073C"/>
    <w:rsid w:val="009A0DA7"/>
    <w:rsid w:val="009A55C1"/>
    <w:rsid w:val="009B0577"/>
    <w:rsid w:val="009B26E9"/>
    <w:rsid w:val="009B437E"/>
    <w:rsid w:val="009B5197"/>
    <w:rsid w:val="009C7805"/>
    <w:rsid w:val="009D174E"/>
    <w:rsid w:val="009D6F25"/>
    <w:rsid w:val="009E6A26"/>
    <w:rsid w:val="009F0650"/>
    <w:rsid w:val="009F14A9"/>
    <w:rsid w:val="009F1703"/>
    <w:rsid w:val="009F561D"/>
    <w:rsid w:val="00A052E5"/>
    <w:rsid w:val="00A06D79"/>
    <w:rsid w:val="00A102CE"/>
    <w:rsid w:val="00A14487"/>
    <w:rsid w:val="00A16375"/>
    <w:rsid w:val="00A176CC"/>
    <w:rsid w:val="00A31F34"/>
    <w:rsid w:val="00A321D7"/>
    <w:rsid w:val="00A3366C"/>
    <w:rsid w:val="00A3595B"/>
    <w:rsid w:val="00A4450F"/>
    <w:rsid w:val="00A46F31"/>
    <w:rsid w:val="00A53331"/>
    <w:rsid w:val="00A55A7F"/>
    <w:rsid w:val="00A62A91"/>
    <w:rsid w:val="00A65595"/>
    <w:rsid w:val="00A74B4E"/>
    <w:rsid w:val="00A83A80"/>
    <w:rsid w:val="00A873F3"/>
    <w:rsid w:val="00A875B4"/>
    <w:rsid w:val="00A95F85"/>
    <w:rsid w:val="00A96F02"/>
    <w:rsid w:val="00AA16A9"/>
    <w:rsid w:val="00AA2FF4"/>
    <w:rsid w:val="00AA77BD"/>
    <w:rsid w:val="00AA7D06"/>
    <w:rsid w:val="00AC381F"/>
    <w:rsid w:val="00AD2943"/>
    <w:rsid w:val="00AD75CC"/>
    <w:rsid w:val="00AE0251"/>
    <w:rsid w:val="00AE1382"/>
    <w:rsid w:val="00AE4DE9"/>
    <w:rsid w:val="00AE6F20"/>
    <w:rsid w:val="00AF0CF3"/>
    <w:rsid w:val="00AF1EFC"/>
    <w:rsid w:val="00AF2878"/>
    <w:rsid w:val="00AF4B44"/>
    <w:rsid w:val="00B04F79"/>
    <w:rsid w:val="00B05A5C"/>
    <w:rsid w:val="00B1214A"/>
    <w:rsid w:val="00B121DE"/>
    <w:rsid w:val="00B14113"/>
    <w:rsid w:val="00B24122"/>
    <w:rsid w:val="00B25C2A"/>
    <w:rsid w:val="00B26D97"/>
    <w:rsid w:val="00B2716C"/>
    <w:rsid w:val="00B34541"/>
    <w:rsid w:val="00B36DD0"/>
    <w:rsid w:val="00B4609A"/>
    <w:rsid w:val="00B46E43"/>
    <w:rsid w:val="00B52507"/>
    <w:rsid w:val="00B527FD"/>
    <w:rsid w:val="00B630E2"/>
    <w:rsid w:val="00B666F8"/>
    <w:rsid w:val="00B700AE"/>
    <w:rsid w:val="00B70937"/>
    <w:rsid w:val="00B70BDD"/>
    <w:rsid w:val="00B71971"/>
    <w:rsid w:val="00B7388E"/>
    <w:rsid w:val="00B77E90"/>
    <w:rsid w:val="00B80F6F"/>
    <w:rsid w:val="00B85255"/>
    <w:rsid w:val="00BA0EFA"/>
    <w:rsid w:val="00BA3018"/>
    <w:rsid w:val="00BC4936"/>
    <w:rsid w:val="00BD3705"/>
    <w:rsid w:val="00BD4742"/>
    <w:rsid w:val="00BD728F"/>
    <w:rsid w:val="00BE04CA"/>
    <w:rsid w:val="00BE1B7E"/>
    <w:rsid w:val="00BE1BAE"/>
    <w:rsid w:val="00BE2DD0"/>
    <w:rsid w:val="00BE51A9"/>
    <w:rsid w:val="00BE6B41"/>
    <w:rsid w:val="00BE7D03"/>
    <w:rsid w:val="00BF3FEC"/>
    <w:rsid w:val="00BF4451"/>
    <w:rsid w:val="00BF641A"/>
    <w:rsid w:val="00BF7D32"/>
    <w:rsid w:val="00C04346"/>
    <w:rsid w:val="00C10DFC"/>
    <w:rsid w:val="00C13C4C"/>
    <w:rsid w:val="00C141C8"/>
    <w:rsid w:val="00C1691A"/>
    <w:rsid w:val="00C170A5"/>
    <w:rsid w:val="00C25BD9"/>
    <w:rsid w:val="00C278DD"/>
    <w:rsid w:val="00C279ED"/>
    <w:rsid w:val="00C31ED1"/>
    <w:rsid w:val="00C33977"/>
    <w:rsid w:val="00C35EEC"/>
    <w:rsid w:val="00C364F5"/>
    <w:rsid w:val="00C45367"/>
    <w:rsid w:val="00C46C72"/>
    <w:rsid w:val="00C47C3E"/>
    <w:rsid w:val="00C47D42"/>
    <w:rsid w:val="00C53119"/>
    <w:rsid w:val="00C61174"/>
    <w:rsid w:val="00C65E1B"/>
    <w:rsid w:val="00C67386"/>
    <w:rsid w:val="00C71A01"/>
    <w:rsid w:val="00C726DC"/>
    <w:rsid w:val="00CA1852"/>
    <w:rsid w:val="00CA521E"/>
    <w:rsid w:val="00CB1D43"/>
    <w:rsid w:val="00CC59C0"/>
    <w:rsid w:val="00CC6660"/>
    <w:rsid w:val="00CD1101"/>
    <w:rsid w:val="00CE0359"/>
    <w:rsid w:val="00CE2694"/>
    <w:rsid w:val="00CE7D22"/>
    <w:rsid w:val="00CF76E3"/>
    <w:rsid w:val="00D04719"/>
    <w:rsid w:val="00D14B99"/>
    <w:rsid w:val="00D21B5A"/>
    <w:rsid w:val="00D24974"/>
    <w:rsid w:val="00D25677"/>
    <w:rsid w:val="00D27853"/>
    <w:rsid w:val="00D326FE"/>
    <w:rsid w:val="00D40DDE"/>
    <w:rsid w:val="00D47512"/>
    <w:rsid w:val="00D50B43"/>
    <w:rsid w:val="00D50C95"/>
    <w:rsid w:val="00D57582"/>
    <w:rsid w:val="00D615E1"/>
    <w:rsid w:val="00D65865"/>
    <w:rsid w:val="00D73880"/>
    <w:rsid w:val="00D75997"/>
    <w:rsid w:val="00D77B05"/>
    <w:rsid w:val="00D816E3"/>
    <w:rsid w:val="00D845CD"/>
    <w:rsid w:val="00D879F6"/>
    <w:rsid w:val="00D93B4A"/>
    <w:rsid w:val="00D96DE7"/>
    <w:rsid w:val="00DA439F"/>
    <w:rsid w:val="00DA4610"/>
    <w:rsid w:val="00DA7A7D"/>
    <w:rsid w:val="00DA7DC7"/>
    <w:rsid w:val="00DD19FE"/>
    <w:rsid w:val="00DD4FEB"/>
    <w:rsid w:val="00DD51FD"/>
    <w:rsid w:val="00DE1CCC"/>
    <w:rsid w:val="00DF0418"/>
    <w:rsid w:val="00E0195A"/>
    <w:rsid w:val="00E03516"/>
    <w:rsid w:val="00E100E0"/>
    <w:rsid w:val="00E10835"/>
    <w:rsid w:val="00E117A7"/>
    <w:rsid w:val="00E13FBC"/>
    <w:rsid w:val="00E14C93"/>
    <w:rsid w:val="00E15047"/>
    <w:rsid w:val="00E22793"/>
    <w:rsid w:val="00E2617E"/>
    <w:rsid w:val="00E30E12"/>
    <w:rsid w:val="00E31AAD"/>
    <w:rsid w:val="00E323B0"/>
    <w:rsid w:val="00E32B4B"/>
    <w:rsid w:val="00E33C25"/>
    <w:rsid w:val="00E345A8"/>
    <w:rsid w:val="00E351F8"/>
    <w:rsid w:val="00E4044F"/>
    <w:rsid w:val="00E43207"/>
    <w:rsid w:val="00E45736"/>
    <w:rsid w:val="00E46A34"/>
    <w:rsid w:val="00E50006"/>
    <w:rsid w:val="00E5131C"/>
    <w:rsid w:val="00E55BF5"/>
    <w:rsid w:val="00E60215"/>
    <w:rsid w:val="00E663C8"/>
    <w:rsid w:val="00E67087"/>
    <w:rsid w:val="00E70623"/>
    <w:rsid w:val="00E70A5E"/>
    <w:rsid w:val="00E739EF"/>
    <w:rsid w:val="00E745CF"/>
    <w:rsid w:val="00E75390"/>
    <w:rsid w:val="00E802F4"/>
    <w:rsid w:val="00E84951"/>
    <w:rsid w:val="00E865AD"/>
    <w:rsid w:val="00E875C7"/>
    <w:rsid w:val="00E87931"/>
    <w:rsid w:val="00E9031A"/>
    <w:rsid w:val="00E93104"/>
    <w:rsid w:val="00E97A8C"/>
    <w:rsid w:val="00E97D46"/>
    <w:rsid w:val="00EA7E64"/>
    <w:rsid w:val="00EB0804"/>
    <w:rsid w:val="00EB7944"/>
    <w:rsid w:val="00EC0944"/>
    <w:rsid w:val="00EC2C11"/>
    <w:rsid w:val="00EC5551"/>
    <w:rsid w:val="00EC6E24"/>
    <w:rsid w:val="00ED14C3"/>
    <w:rsid w:val="00F07646"/>
    <w:rsid w:val="00F0775A"/>
    <w:rsid w:val="00F11207"/>
    <w:rsid w:val="00F125E0"/>
    <w:rsid w:val="00F12E38"/>
    <w:rsid w:val="00F1577A"/>
    <w:rsid w:val="00F16C0A"/>
    <w:rsid w:val="00F2004C"/>
    <w:rsid w:val="00F20489"/>
    <w:rsid w:val="00F218BA"/>
    <w:rsid w:val="00F22830"/>
    <w:rsid w:val="00F264B3"/>
    <w:rsid w:val="00F30769"/>
    <w:rsid w:val="00F310B9"/>
    <w:rsid w:val="00F34D20"/>
    <w:rsid w:val="00F409EC"/>
    <w:rsid w:val="00F42E98"/>
    <w:rsid w:val="00F46E5D"/>
    <w:rsid w:val="00F52BE4"/>
    <w:rsid w:val="00F5319B"/>
    <w:rsid w:val="00F5799F"/>
    <w:rsid w:val="00F6094B"/>
    <w:rsid w:val="00F61131"/>
    <w:rsid w:val="00F656A7"/>
    <w:rsid w:val="00F75198"/>
    <w:rsid w:val="00F76D16"/>
    <w:rsid w:val="00F80DAF"/>
    <w:rsid w:val="00F845DB"/>
    <w:rsid w:val="00F8648A"/>
    <w:rsid w:val="00F911C3"/>
    <w:rsid w:val="00F93A4C"/>
    <w:rsid w:val="00FA0D08"/>
    <w:rsid w:val="00FA23BD"/>
    <w:rsid w:val="00FA23E1"/>
    <w:rsid w:val="00FB20F1"/>
    <w:rsid w:val="00FB6EDA"/>
    <w:rsid w:val="00FC2CAC"/>
    <w:rsid w:val="00FC43BD"/>
    <w:rsid w:val="00FC4E92"/>
    <w:rsid w:val="00FD3D8D"/>
    <w:rsid w:val="00FD4815"/>
    <w:rsid w:val="00FD63CF"/>
    <w:rsid w:val="00FE46CE"/>
    <w:rsid w:val="00FE4891"/>
    <w:rsid w:val="00FE597F"/>
    <w:rsid w:val="00FF0709"/>
    <w:rsid w:val="00FF3B2D"/>
    <w:rsid w:val="00FF44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97"/>
    <w:pPr>
      <w:widowControl w:val="0"/>
      <w:jc w:val="both"/>
    </w:pPr>
    <w:rPr>
      <w:kern w:val="2"/>
      <w:sz w:val="21"/>
      <w:szCs w:val="24"/>
    </w:rPr>
  </w:style>
  <w:style w:type="paragraph" w:styleId="1">
    <w:name w:val="heading 1"/>
    <w:basedOn w:val="a"/>
    <w:next w:val="a"/>
    <w:link w:val="1Char"/>
    <w:qFormat/>
    <w:rsid w:val="00212E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12E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12E97"/>
    <w:pPr>
      <w:keepNext/>
      <w:keepLines/>
      <w:spacing w:before="260" w:after="260" w:line="416" w:lineRule="auto"/>
      <w:outlineLvl w:val="2"/>
    </w:pPr>
    <w:rPr>
      <w:b/>
      <w:bCs/>
      <w:sz w:val="32"/>
      <w:szCs w:val="32"/>
    </w:rPr>
  </w:style>
  <w:style w:type="paragraph" w:styleId="4">
    <w:name w:val="heading 4"/>
    <w:basedOn w:val="a"/>
    <w:next w:val="a"/>
    <w:qFormat/>
    <w:rsid w:val="00212E9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12E97"/>
    <w:pPr>
      <w:keepNext/>
      <w:keepLines/>
      <w:spacing w:before="280" w:after="290" w:line="376" w:lineRule="auto"/>
      <w:outlineLvl w:val="4"/>
    </w:pPr>
    <w:rPr>
      <w:b/>
      <w:bCs/>
      <w:sz w:val="28"/>
      <w:szCs w:val="28"/>
    </w:rPr>
  </w:style>
  <w:style w:type="paragraph" w:styleId="6">
    <w:name w:val="heading 6"/>
    <w:basedOn w:val="a"/>
    <w:next w:val="a"/>
    <w:qFormat/>
    <w:rsid w:val="00212E9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212E97"/>
    <w:pPr>
      <w:keepNext/>
      <w:keepLines/>
      <w:spacing w:before="240" w:after="64" w:line="320" w:lineRule="auto"/>
      <w:outlineLvl w:val="6"/>
    </w:pPr>
    <w:rPr>
      <w:b/>
      <w:bCs/>
      <w:sz w:val="24"/>
    </w:rPr>
  </w:style>
  <w:style w:type="paragraph" w:styleId="8">
    <w:name w:val="heading 8"/>
    <w:basedOn w:val="a"/>
    <w:next w:val="a"/>
    <w:qFormat/>
    <w:rsid w:val="00212E97"/>
    <w:pPr>
      <w:keepNext/>
      <w:keepLines/>
      <w:spacing w:before="240" w:after="64" w:line="320" w:lineRule="auto"/>
      <w:outlineLvl w:val="7"/>
    </w:pPr>
    <w:rPr>
      <w:rFonts w:ascii="Arial" w:eastAsia="黑体" w:hAnsi="Arial"/>
      <w:sz w:val="24"/>
    </w:rPr>
  </w:style>
  <w:style w:type="paragraph" w:styleId="9">
    <w:name w:val="heading 9"/>
    <w:basedOn w:val="a"/>
    <w:next w:val="a"/>
    <w:qFormat/>
    <w:rsid w:val="00212E9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212E97"/>
    <w:rPr>
      <w:b/>
      <w:bCs/>
      <w:kern w:val="2"/>
      <w:sz w:val="32"/>
      <w:szCs w:val="32"/>
    </w:rPr>
  </w:style>
  <w:style w:type="character" w:customStyle="1" w:styleId="2Char">
    <w:name w:val="标题 2 Char"/>
    <w:link w:val="2"/>
    <w:rsid w:val="00212E97"/>
    <w:rPr>
      <w:rFonts w:ascii="Arial" w:eastAsia="黑体" w:hAnsi="Arial"/>
      <w:b/>
      <w:bCs/>
      <w:kern w:val="2"/>
      <w:sz w:val="32"/>
      <w:szCs w:val="32"/>
    </w:rPr>
  </w:style>
  <w:style w:type="character" w:customStyle="1" w:styleId="Char">
    <w:name w:val="批注主题 Char"/>
    <w:link w:val="10"/>
    <w:rsid w:val="00212E97"/>
    <w:rPr>
      <w:rFonts w:eastAsia="宋体"/>
      <w:b/>
      <w:bCs/>
      <w:kern w:val="2"/>
      <w:sz w:val="21"/>
      <w:szCs w:val="24"/>
      <w:lang w:val="en-US" w:eastAsia="zh-CN"/>
    </w:rPr>
  </w:style>
  <w:style w:type="character" w:styleId="a3">
    <w:name w:val="footnote reference"/>
    <w:rsid w:val="00212E97"/>
    <w:rPr>
      <w:vertAlign w:val="superscript"/>
    </w:rPr>
  </w:style>
  <w:style w:type="character" w:styleId="a4">
    <w:name w:val="Strong"/>
    <w:uiPriority w:val="22"/>
    <w:qFormat/>
    <w:rsid w:val="00212E97"/>
    <w:rPr>
      <w:b/>
      <w:bCs/>
    </w:rPr>
  </w:style>
  <w:style w:type="character" w:customStyle="1" w:styleId="1Char">
    <w:name w:val="标题 1 Char"/>
    <w:link w:val="1"/>
    <w:rsid w:val="00212E97"/>
    <w:rPr>
      <w:b/>
      <w:bCs/>
      <w:kern w:val="44"/>
      <w:sz w:val="44"/>
      <w:szCs w:val="44"/>
    </w:rPr>
  </w:style>
  <w:style w:type="character" w:customStyle="1" w:styleId="11">
    <w:name w:val="批注引用1"/>
    <w:rsid w:val="00212E97"/>
    <w:rPr>
      <w:sz w:val="21"/>
      <w:szCs w:val="21"/>
    </w:rPr>
  </w:style>
  <w:style w:type="character" w:styleId="a5">
    <w:name w:val="Emphasis"/>
    <w:qFormat/>
    <w:rsid w:val="00212E97"/>
    <w:rPr>
      <w:i w:val="0"/>
      <w:iCs w:val="0"/>
      <w:color w:val="CC0000"/>
    </w:rPr>
  </w:style>
  <w:style w:type="character" w:customStyle="1" w:styleId="bCharChar">
    <w:name w:val="b华融_摘要正文 Char Char"/>
    <w:link w:val="b"/>
    <w:rsid w:val="00212E97"/>
    <w:rPr>
      <w:rFonts w:ascii="Arial" w:eastAsia="楷体_GB2312" w:hAnsi="Arial" w:cs="Arial"/>
      <w:kern w:val="2"/>
      <w:sz w:val="21"/>
      <w:szCs w:val="21"/>
      <w:lang w:val="en-US" w:eastAsia="zh-CN"/>
    </w:rPr>
  </w:style>
  <w:style w:type="character" w:customStyle="1" w:styleId="Char0">
    <w:name w:val="页眉 Char"/>
    <w:link w:val="a6"/>
    <w:rsid w:val="00212E97"/>
    <w:rPr>
      <w:kern w:val="2"/>
      <w:sz w:val="18"/>
      <w:szCs w:val="18"/>
    </w:rPr>
  </w:style>
  <w:style w:type="character" w:customStyle="1" w:styleId="0001CharChar">
    <w:name w:val="00 01 Char Char"/>
    <w:link w:val="0001"/>
    <w:rsid w:val="00212E97"/>
    <w:rPr>
      <w:rFonts w:ascii="Arial" w:eastAsia="楷体_GB2312" w:hAnsi="Arial" w:cs="Arial"/>
      <w:b/>
      <w:color w:val="981B20"/>
      <w:kern w:val="2"/>
      <w:sz w:val="21"/>
      <w:szCs w:val="21"/>
      <w:lang w:val="en-US" w:eastAsia="zh-CN"/>
    </w:rPr>
  </w:style>
  <w:style w:type="character" w:customStyle="1" w:styleId="aCharChar">
    <w:name w:val="a华融_封面标题 Char Char"/>
    <w:link w:val="a7"/>
    <w:rsid w:val="00212E97"/>
    <w:rPr>
      <w:rFonts w:ascii="Arial" w:eastAsia="楷体_GB2312" w:hAnsi="Arial" w:cs="Arial"/>
      <w:b/>
      <w:color w:val="981B20"/>
      <w:kern w:val="2"/>
      <w:sz w:val="21"/>
      <w:szCs w:val="21"/>
      <w:lang w:val="en-US" w:eastAsia="zh-CN"/>
    </w:rPr>
  </w:style>
  <w:style w:type="character" w:customStyle="1" w:styleId="hrsec">
    <w:name w:val="hrsec"/>
    <w:rsid w:val="00212E97"/>
    <w:rPr>
      <w:rFonts w:ascii="Arial" w:eastAsia="宋体" w:hAnsi="Arial" w:cs="Arial"/>
      <w:color w:val="auto"/>
      <w:sz w:val="18"/>
      <w:szCs w:val="20"/>
    </w:rPr>
  </w:style>
  <w:style w:type="character" w:customStyle="1" w:styleId="5CharChar">
    <w:name w:val="5_华融正文 Char Char"/>
    <w:link w:val="50"/>
    <w:rsid w:val="00212E97"/>
    <w:rPr>
      <w:rFonts w:ascii="Arial" w:eastAsia="楷体_GB2312" w:hAnsi="Arial"/>
      <w:color w:val="000000"/>
      <w:kern w:val="2"/>
      <w:sz w:val="21"/>
      <w:szCs w:val="24"/>
      <w:lang w:val="en-US" w:eastAsia="zh-CN"/>
    </w:rPr>
  </w:style>
  <w:style w:type="character" w:customStyle="1" w:styleId="4CharChar">
    <w:name w:val="4民生_正文 Char Char"/>
    <w:link w:val="40"/>
    <w:rsid w:val="00212E97"/>
    <w:rPr>
      <w:rFonts w:eastAsia="楷体_GB2312"/>
    </w:rPr>
  </w:style>
  <w:style w:type="character" w:customStyle="1" w:styleId="Char1">
    <w:name w:val="批注文字 Char"/>
    <w:link w:val="a8"/>
    <w:rsid w:val="00212E97"/>
    <w:rPr>
      <w:rFonts w:eastAsia="宋体"/>
      <w:kern w:val="2"/>
      <w:sz w:val="21"/>
      <w:szCs w:val="24"/>
      <w:lang w:val="en-US" w:eastAsia="zh-CN"/>
    </w:rPr>
  </w:style>
  <w:style w:type="character" w:customStyle="1" w:styleId="Char2">
    <w:name w:val="脚注文本 Char"/>
    <w:link w:val="a9"/>
    <w:rsid w:val="00212E97"/>
    <w:rPr>
      <w:rFonts w:ascii="Calibri" w:hAnsi="Calibri"/>
      <w:kern w:val="2"/>
      <w:sz w:val="18"/>
      <w:szCs w:val="18"/>
    </w:rPr>
  </w:style>
  <w:style w:type="character" w:styleId="aa">
    <w:name w:val="Hyperlink"/>
    <w:uiPriority w:val="99"/>
    <w:rsid w:val="00212E97"/>
    <w:rPr>
      <w:color w:val="0000FF"/>
      <w:u w:val="single"/>
    </w:rPr>
  </w:style>
  <w:style w:type="character" w:customStyle="1" w:styleId="9CharChar">
    <w:name w:val="9民生_资料来源 Char Char"/>
    <w:link w:val="90"/>
    <w:rsid w:val="00212E97"/>
    <w:rPr>
      <w:rFonts w:eastAsia="楷体_GB2312"/>
      <w:kern w:val="2"/>
      <w:sz w:val="16"/>
      <w:szCs w:val="16"/>
      <w:lang w:val="en-US" w:eastAsia="zh-CN"/>
    </w:rPr>
  </w:style>
  <w:style w:type="character" w:customStyle="1" w:styleId="12">
    <w:name w:val="页码1"/>
    <w:basedOn w:val="a0"/>
    <w:rsid w:val="00212E97"/>
  </w:style>
  <w:style w:type="character" w:customStyle="1" w:styleId="infomblog">
    <w:name w:val="infomblog"/>
    <w:basedOn w:val="a0"/>
    <w:rsid w:val="00212E97"/>
  </w:style>
  <w:style w:type="paragraph" w:styleId="ab">
    <w:name w:val="caption"/>
    <w:basedOn w:val="a"/>
    <w:next w:val="a"/>
    <w:qFormat/>
    <w:rsid w:val="00212E97"/>
    <w:rPr>
      <w:rFonts w:ascii="Arial" w:eastAsia="黑体" w:hAnsi="Arial" w:cs="Arial"/>
      <w:sz w:val="20"/>
      <w:szCs w:val="20"/>
    </w:rPr>
  </w:style>
  <w:style w:type="paragraph" w:styleId="60">
    <w:name w:val="toc 6"/>
    <w:basedOn w:val="a"/>
    <w:next w:val="a"/>
    <w:rsid w:val="00212E97"/>
    <w:pPr>
      <w:ind w:leftChars="1000" w:left="2100"/>
    </w:pPr>
  </w:style>
  <w:style w:type="paragraph" w:styleId="20">
    <w:name w:val="toc 2"/>
    <w:basedOn w:val="a"/>
    <w:next w:val="a"/>
    <w:rsid w:val="00212E97"/>
    <w:pPr>
      <w:tabs>
        <w:tab w:val="right" w:leader="dot" w:pos="10193"/>
      </w:tabs>
      <w:snapToGrid w:val="0"/>
      <w:spacing w:afterLines="10"/>
      <w:ind w:firstLineChars="200" w:firstLine="400"/>
    </w:pPr>
    <w:rPr>
      <w:rFonts w:eastAsia="楷体_GB2312"/>
      <w:sz w:val="20"/>
      <w:szCs w:val="20"/>
    </w:rPr>
  </w:style>
  <w:style w:type="paragraph" w:styleId="ac">
    <w:name w:val="Balloon Text"/>
    <w:basedOn w:val="a"/>
    <w:rsid w:val="00212E97"/>
    <w:rPr>
      <w:sz w:val="18"/>
      <w:szCs w:val="18"/>
    </w:rPr>
  </w:style>
  <w:style w:type="paragraph" w:styleId="ad">
    <w:name w:val="footer"/>
    <w:basedOn w:val="a"/>
    <w:rsid w:val="00212E97"/>
    <w:pPr>
      <w:tabs>
        <w:tab w:val="center" w:pos="4153"/>
        <w:tab w:val="right" w:pos="8306"/>
      </w:tabs>
      <w:snapToGrid w:val="0"/>
      <w:jc w:val="left"/>
    </w:pPr>
    <w:rPr>
      <w:sz w:val="18"/>
      <w:szCs w:val="18"/>
    </w:rPr>
  </w:style>
  <w:style w:type="paragraph" w:styleId="70">
    <w:name w:val="toc 7"/>
    <w:basedOn w:val="a"/>
    <w:next w:val="a"/>
    <w:rsid w:val="00212E97"/>
    <w:pPr>
      <w:ind w:leftChars="1200" w:left="2520"/>
    </w:pPr>
  </w:style>
  <w:style w:type="paragraph" w:styleId="41">
    <w:name w:val="toc 4"/>
    <w:basedOn w:val="a"/>
    <w:next w:val="a"/>
    <w:rsid w:val="00212E97"/>
    <w:pPr>
      <w:ind w:leftChars="600" w:left="1260"/>
    </w:pPr>
  </w:style>
  <w:style w:type="paragraph" w:styleId="30">
    <w:name w:val="toc 3"/>
    <w:basedOn w:val="a"/>
    <w:next w:val="a"/>
    <w:rsid w:val="00212E97"/>
    <w:pPr>
      <w:ind w:leftChars="400" w:left="840"/>
    </w:pPr>
  </w:style>
  <w:style w:type="paragraph" w:styleId="a6">
    <w:name w:val="header"/>
    <w:basedOn w:val="a"/>
    <w:link w:val="Char0"/>
    <w:rsid w:val="00212E97"/>
    <w:pPr>
      <w:pBdr>
        <w:bottom w:val="single" w:sz="6" w:space="1" w:color="auto"/>
      </w:pBdr>
      <w:tabs>
        <w:tab w:val="center" w:pos="4153"/>
        <w:tab w:val="right" w:pos="8306"/>
      </w:tabs>
      <w:snapToGrid w:val="0"/>
      <w:jc w:val="center"/>
    </w:pPr>
    <w:rPr>
      <w:sz w:val="18"/>
      <w:szCs w:val="18"/>
    </w:rPr>
  </w:style>
  <w:style w:type="paragraph" w:styleId="a8">
    <w:name w:val="annotation text"/>
    <w:basedOn w:val="a"/>
    <w:link w:val="Char1"/>
    <w:rsid w:val="00212E97"/>
    <w:pPr>
      <w:jc w:val="left"/>
    </w:pPr>
  </w:style>
  <w:style w:type="paragraph" w:styleId="13">
    <w:name w:val="toc 1"/>
    <w:basedOn w:val="a"/>
    <w:next w:val="a"/>
    <w:rsid w:val="00212E97"/>
    <w:pPr>
      <w:tabs>
        <w:tab w:val="right" w:leader="dot" w:pos="10195"/>
      </w:tabs>
      <w:spacing w:before="120" w:after="80"/>
      <w:jc w:val="left"/>
    </w:pPr>
    <w:rPr>
      <w:rFonts w:eastAsia="楷体_GB2312"/>
      <w:b/>
      <w:bCs/>
      <w:caps/>
      <w:sz w:val="20"/>
      <w:szCs w:val="20"/>
    </w:rPr>
  </w:style>
  <w:style w:type="paragraph" w:customStyle="1" w:styleId="40">
    <w:name w:val="4民生_正文"/>
    <w:basedOn w:val="a"/>
    <w:link w:val="4CharChar"/>
    <w:rsid w:val="00212E97"/>
    <w:pPr>
      <w:tabs>
        <w:tab w:val="right" w:pos="7200"/>
      </w:tabs>
      <w:spacing w:afterLines="50" w:line="360" w:lineRule="exact"/>
      <w:ind w:rightChars="1000" w:right="1000" w:firstLineChars="200" w:firstLine="200"/>
    </w:pPr>
    <w:rPr>
      <w:rFonts w:eastAsia="楷体_GB2312"/>
      <w:kern w:val="0"/>
      <w:sz w:val="20"/>
      <w:szCs w:val="20"/>
    </w:rPr>
  </w:style>
  <w:style w:type="paragraph" w:customStyle="1" w:styleId="0002">
    <w:name w:val="00 02"/>
    <w:rsid w:val="00212E97"/>
    <w:pPr>
      <w:tabs>
        <w:tab w:val="left" w:pos="420"/>
      </w:tabs>
      <w:spacing w:afterLines="30" w:line="260" w:lineRule="exact"/>
      <w:ind w:leftChars="150" w:left="150" w:rightChars="1900" w:right="1900"/>
      <w:jc w:val="both"/>
    </w:pPr>
    <w:rPr>
      <w:rFonts w:ascii="Arial" w:eastAsia="楷体_GB2312" w:hAnsi="Arial" w:cs="Arial"/>
      <w:kern w:val="2"/>
      <w:szCs w:val="21"/>
    </w:rPr>
  </w:style>
  <w:style w:type="paragraph" w:styleId="91">
    <w:name w:val="toc 9"/>
    <w:basedOn w:val="a"/>
    <w:next w:val="a"/>
    <w:rsid w:val="00212E97"/>
    <w:pPr>
      <w:ind w:leftChars="1600" w:left="3360"/>
    </w:pPr>
  </w:style>
  <w:style w:type="paragraph" w:styleId="a9">
    <w:name w:val="footnote text"/>
    <w:basedOn w:val="a"/>
    <w:link w:val="Char2"/>
    <w:rsid w:val="00212E97"/>
    <w:pPr>
      <w:snapToGrid w:val="0"/>
      <w:jc w:val="left"/>
    </w:pPr>
    <w:rPr>
      <w:rFonts w:ascii="Calibri" w:hAnsi="Calibri"/>
      <w:sz w:val="18"/>
      <w:szCs w:val="18"/>
    </w:rPr>
  </w:style>
  <w:style w:type="paragraph" w:styleId="80">
    <w:name w:val="toc 8"/>
    <w:basedOn w:val="a"/>
    <w:next w:val="a"/>
    <w:rsid w:val="00212E97"/>
    <w:pPr>
      <w:ind w:leftChars="1400" w:left="2940"/>
    </w:pPr>
  </w:style>
  <w:style w:type="paragraph" w:styleId="51">
    <w:name w:val="toc 5"/>
    <w:basedOn w:val="a"/>
    <w:next w:val="a"/>
    <w:rsid w:val="00212E97"/>
    <w:pPr>
      <w:ind w:leftChars="800" w:left="1680"/>
    </w:pPr>
  </w:style>
  <w:style w:type="paragraph" w:customStyle="1" w:styleId="90">
    <w:name w:val="9民生_资料来源"/>
    <w:basedOn w:val="a"/>
    <w:link w:val="9CharChar"/>
    <w:rsid w:val="00212E97"/>
    <w:pPr>
      <w:spacing w:afterLines="100" w:line="240" w:lineRule="exact"/>
      <w:ind w:rightChars="20" w:right="20"/>
      <w:jc w:val="left"/>
    </w:pPr>
    <w:rPr>
      <w:rFonts w:eastAsia="楷体_GB2312"/>
      <w:sz w:val="16"/>
      <w:szCs w:val="16"/>
    </w:rPr>
  </w:style>
  <w:style w:type="paragraph" w:customStyle="1" w:styleId="0001">
    <w:name w:val="00 01"/>
    <w:basedOn w:val="a"/>
    <w:link w:val="0001CharChar"/>
    <w:rsid w:val="00212E97"/>
    <w:pPr>
      <w:tabs>
        <w:tab w:val="left" w:pos="315"/>
      </w:tabs>
      <w:spacing w:beforeLines="50" w:afterLines="10"/>
      <w:ind w:rightChars="1900" w:right="3990"/>
    </w:pPr>
    <w:rPr>
      <w:rFonts w:ascii="Arial" w:eastAsia="楷体_GB2312" w:hAnsi="Arial"/>
      <w:b/>
      <w:color w:val="981B20"/>
      <w:szCs w:val="21"/>
    </w:rPr>
  </w:style>
  <w:style w:type="paragraph" w:customStyle="1" w:styleId="b">
    <w:name w:val="b华融_摘要正文"/>
    <w:basedOn w:val="a"/>
    <w:link w:val="bCharChar"/>
    <w:rsid w:val="00212E97"/>
    <w:pPr>
      <w:tabs>
        <w:tab w:val="left" w:pos="420"/>
      </w:tabs>
      <w:adjustRightInd w:val="0"/>
      <w:snapToGrid w:val="0"/>
      <w:spacing w:afterLines="50"/>
      <w:ind w:leftChars="200" w:left="420"/>
    </w:pPr>
    <w:rPr>
      <w:rFonts w:ascii="Arial" w:eastAsia="楷体_GB2312" w:hAnsi="Arial"/>
      <w:szCs w:val="21"/>
    </w:rPr>
  </w:style>
  <w:style w:type="paragraph" w:customStyle="1" w:styleId="10">
    <w:name w:val="批注主题1"/>
    <w:basedOn w:val="a8"/>
    <w:next w:val="a8"/>
    <w:link w:val="Char"/>
    <w:rsid w:val="00212E97"/>
    <w:rPr>
      <w:b/>
      <w:bCs/>
    </w:rPr>
  </w:style>
  <w:style w:type="paragraph" w:customStyle="1" w:styleId="50">
    <w:name w:val="5_华融正文"/>
    <w:basedOn w:val="a"/>
    <w:link w:val="5CharChar"/>
    <w:rsid w:val="00212E97"/>
    <w:pPr>
      <w:adjustRightInd w:val="0"/>
      <w:snapToGrid w:val="0"/>
      <w:spacing w:afterLines="50" w:line="320" w:lineRule="exact"/>
      <w:ind w:rightChars="1300" w:right="1300" w:firstLineChars="200" w:firstLine="200"/>
    </w:pPr>
    <w:rPr>
      <w:rFonts w:ascii="Arial" w:eastAsia="楷体_GB2312" w:hAnsi="Arial"/>
      <w:color w:val="000000"/>
    </w:rPr>
  </w:style>
  <w:style w:type="paragraph" w:customStyle="1" w:styleId="21">
    <w:name w:val="2_(一)华融_标题二"/>
    <w:basedOn w:val="a"/>
    <w:next w:val="31"/>
    <w:rsid w:val="00212E97"/>
    <w:pPr>
      <w:adjustRightInd w:val="0"/>
      <w:snapToGrid w:val="0"/>
      <w:spacing w:beforeLines="100" w:afterLines="60"/>
    </w:pPr>
    <w:rPr>
      <w:rFonts w:ascii="Arial" w:eastAsia="楷体_GB2312" w:hAnsi="Arial" w:cs="Arial"/>
      <w:b/>
      <w:sz w:val="25"/>
      <w:szCs w:val="28"/>
    </w:rPr>
  </w:style>
  <w:style w:type="paragraph" w:customStyle="1" w:styleId="31">
    <w:name w:val="3_[1]、华融_标题三"/>
    <w:basedOn w:val="a"/>
    <w:next w:val="42"/>
    <w:rsid w:val="00212E97"/>
    <w:pPr>
      <w:adjustRightInd w:val="0"/>
      <w:snapToGrid w:val="0"/>
      <w:spacing w:beforeLines="100" w:afterLines="50"/>
    </w:pPr>
    <w:rPr>
      <w:rFonts w:ascii="Arial" w:eastAsia="楷体_GB2312" w:hAnsi="Arial" w:cs="Arial"/>
      <w:b/>
      <w:color w:val="981B20"/>
      <w:sz w:val="22"/>
    </w:rPr>
  </w:style>
  <w:style w:type="paragraph" w:customStyle="1" w:styleId="42">
    <w:name w:val="4_华融_标题四"/>
    <w:basedOn w:val="a"/>
    <w:next w:val="50"/>
    <w:rsid w:val="00212E97"/>
    <w:rPr>
      <w:rFonts w:ascii="Arial" w:eastAsia="楷体_GB2312" w:hAnsi="Arial" w:cs="Arial"/>
      <w:b/>
    </w:rPr>
  </w:style>
  <w:style w:type="paragraph" w:customStyle="1" w:styleId="61">
    <w:name w:val="6_华融图表标题"/>
    <w:basedOn w:val="50"/>
    <w:rsid w:val="00212E97"/>
    <w:pPr>
      <w:adjustRightInd/>
      <w:snapToGrid/>
      <w:spacing w:beforeLines="100" w:line="240" w:lineRule="auto"/>
      <w:ind w:rightChars="0" w:right="0" w:firstLineChars="0" w:firstLine="0"/>
    </w:pPr>
    <w:rPr>
      <w:rFonts w:cs="Arial"/>
      <w:b/>
      <w:i/>
    </w:rPr>
  </w:style>
  <w:style w:type="paragraph" w:customStyle="1" w:styleId="14">
    <w:name w:val="1_[一]、华融_标题一"/>
    <w:basedOn w:val="a"/>
    <w:next w:val="50"/>
    <w:rsid w:val="00212E97"/>
    <w:pPr>
      <w:adjustRightInd w:val="0"/>
      <w:snapToGrid w:val="0"/>
      <w:spacing w:beforeLines="150" w:afterLines="100"/>
    </w:pPr>
    <w:rPr>
      <w:rFonts w:ascii="Arial" w:eastAsia="楷体_GB2312" w:hAnsi="Arial" w:cs="Arial"/>
      <w:b/>
      <w:color w:val="981B20"/>
      <w:sz w:val="28"/>
      <w:szCs w:val="28"/>
    </w:rPr>
  </w:style>
  <w:style w:type="paragraph" w:customStyle="1" w:styleId="92">
    <w:name w:val="9_华融资料来源"/>
    <w:basedOn w:val="a"/>
    <w:rsid w:val="00212E97"/>
    <w:pPr>
      <w:adjustRightInd w:val="0"/>
      <w:snapToGrid w:val="0"/>
      <w:spacing w:afterLines="100" w:line="240" w:lineRule="exact"/>
      <w:jc w:val="left"/>
    </w:pPr>
    <w:rPr>
      <w:rFonts w:ascii="Arial" w:eastAsia="楷体_GB2312" w:hAnsi="Arial" w:cs="Arial"/>
      <w:color w:val="000000"/>
      <w:sz w:val="16"/>
    </w:rPr>
  </w:style>
  <w:style w:type="paragraph" w:customStyle="1" w:styleId="a7">
    <w:name w:val="a华融_封面标题"/>
    <w:basedOn w:val="a"/>
    <w:link w:val="aCharChar"/>
    <w:rsid w:val="00212E97"/>
    <w:pPr>
      <w:tabs>
        <w:tab w:val="left" w:pos="420"/>
      </w:tabs>
      <w:adjustRightInd w:val="0"/>
      <w:snapToGrid w:val="0"/>
      <w:ind w:leftChars="14" w:left="432" w:hangingChars="191" w:hanging="403"/>
    </w:pPr>
    <w:rPr>
      <w:rFonts w:ascii="Arial" w:eastAsia="楷体_GB2312" w:hAnsi="Arial"/>
      <w:b/>
      <w:color w:val="981B20"/>
      <w:szCs w:val="21"/>
    </w:rPr>
  </w:style>
  <w:style w:type="paragraph" w:customStyle="1" w:styleId="71">
    <w:name w:val="7_华融表格表头"/>
    <w:basedOn w:val="a"/>
    <w:rsid w:val="00212E97"/>
    <w:pPr>
      <w:adjustRightInd w:val="0"/>
      <w:snapToGrid w:val="0"/>
      <w:jc w:val="left"/>
    </w:pPr>
    <w:rPr>
      <w:rFonts w:ascii="Arial" w:eastAsia="楷体_GB2312" w:hAnsi="Arial" w:cs="Arial"/>
      <w:b/>
      <w:sz w:val="18"/>
    </w:rPr>
  </w:style>
  <w:style w:type="paragraph" w:customStyle="1" w:styleId="81">
    <w:name w:val="8_华融表格表字"/>
    <w:basedOn w:val="71"/>
    <w:rsid w:val="00212E97"/>
    <w:pPr>
      <w:jc w:val="both"/>
    </w:pPr>
    <w:rPr>
      <w:b w:val="0"/>
    </w:rPr>
  </w:style>
  <w:style w:type="paragraph" w:customStyle="1" w:styleId="15">
    <w:name w:val="图表目录1"/>
    <w:basedOn w:val="a"/>
    <w:next w:val="a"/>
    <w:rsid w:val="00212E97"/>
    <w:pPr>
      <w:spacing w:beforeLines="50"/>
    </w:pPr>
    <w:rPr>
      <w:rFonts w:eastAsia="楷体_GB2312"/>
      <w:sz w:val="20"/>
    </w:rPr>
  </w:style>
  <w:style w:type="paragraph" w:customStyle="1" w:styleId="TOC1">
    <w:name w:val="TOC 标题1"/>
    <w:basedOn w:val="1"/>
    <w:next w:val="a"/>
    <w:rsid w:val="00212E97"/>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rsid w:val="00212E97"/>
    <w:pPr>
      <w:widowControl w:val="0"/>
      <w:autoSpaceDE w:val="0"/>
      <w:autoSpaceDN w:val="0"/>
      <w:adjustRightInd w:val="0"/>
    </w:pPr>
    <w:rPr>
      <w:rFonts w:ascii="宋体" w:cs="宋体"/>
      <w:color w:val="000000"/>
      <w:sz w:val="24"/>
      <w:szCs w:val="24"/>
    </w:rPr>
  </w:style>
  <w:style w:type="paragraph" w:customStyle="1" w:styleId="16">
    <w:name w:val="普通(网站)1"/>
    <w:basedOn w:val="a"/>
    <w:rsid w:val="00212E97"/>
    <w:pPr>
      <w:widowControl/>
      <w:spacing w:before="100" w:beforeAutospacing="1" w:after="100" w:afterAutospacing="1"/>
      <w:jc w:val="left"/>
    </w:pPr>
    <w:rPr>
      <w:rFonts w:ascii="宋体" w:hAnsi="宋体" w:cs="宋体"/>
      <w:kern w:val="0"/>
      <w:sz w:val="24"/>
    </w:rPr>
  </w:style>
  <w:style w:type="paragraph" w:customStyle="1" w:styleId="17">
    <w:name w:val="列出段落1"/>
    <w:basedOn w:val="a"/>
    <w:rsid w:val="00212E97"/>
    <w:pPr>
      <w:ind w:firstLineChars="200" w:firstLine="420"/>
    </w:pPr>
  </w:style>
  <w:style w:type="paragraph" w:styleId="ae">
    <w:name w:val="Normal (Web)"/>
    <w:basedOn w:val="a"/>
    <w:uiPriority w:val="99"/>
    <w:unhideWhenUsed/>
    <w:rsid w:val="001C398F"/>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CE7D22"/>
  </w:style>
  <w:style w:type="paragraph" w:customStyle="1" w:styleId="p0">
    <w:name w:val="p0"/>
    <w:basedOn w:val="a"/>
    <w:rsid w:val="00BF641A"/>
    <w:pPr>
      <w:widowControl/>
    </w:pPr>
    <w:rPr>
      <w:kern w:val="0"/>
      <w:szCs w:val="21"/>
    </w:rPr>
  </w:style>
  <w:style w:type="paragraph" w:styleId="af">
    <w:name w:val="List Paragraph"/>
    <w:basedOn w:val="a"/>
    <w:uiPriority w:val="34"/>
    <w:qFormat/>
    <w:rsid w:val="003D425A"/>
    <w:pPr>
      <w:ind w:firstLineChars="200" w:firstLine="420"/>
    </w:pPr>
  </w:style>
  <w:style w:type="paragraph" w:customStyle="1" w:styleId="52">
    <w:name w:val="5"/>
    <w:basedOn w:val="a"/>
    <w:rsid w:val="001E249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97"/>
    <w:pPr>
      <w:widowControl w:val="0"/>
      <w:jc w:val="both"/>
    </w:pPr>
    <w:rPr>
      <w:kern w:val="2"/>
      <w:sz w:val="21"/>
      <w:szCs w:val="24"/>
    </w:rPr>
  </w:style>
  <w:style w:type="paragraph" w:styleId="1">
    <w:name w:val="heading 1"/>
    <w:basedOn w:val="a"/>
    <w:next w:val="a"/>
    <w:link w:val="1Char"/>
    <w:qFormat/>
    <w:rsid w:val="00212E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12E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12E97"/>
    <w:pPr>
      <w:keepNext/>
      <w:keepLines/>
      <w:spacing w:before="260" w:after="260" w:line="416" w:lineRule="auto"/>
      <w:outlineLvl w:val="2"/>
    </w:pPr>
    <w:rPr>
      <w:b/>
      <w:bCs/>
      <w:sz w:val="32"/>
      <w:szCs w:val="32"/>
    </w:rPr>
  </w:style>
  <w:style w:type="paragraph" w:styleId="4">
    <w:name w:val="heading 4"/>
    <w:basedOn w:val="a"/>
    <w:next w:val="a"/>
    <w:qFormat/>
    <w:rsid w:val="00212E9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12E97"/>
    <w:pPr>
      <w:keepNext/>
      <w:keepLines/>
      <w:spacing w:before="280" w:after="290" w:line="376" w:lineRule="auto"/>
      <w:outlineLvl w:val="4"/>
    </w:pPr>
    <w:rPr>
      <w:b/>
      <w:bCs/>
      <w:sz w:val="28"/>
      <w:szCs w:val="28"/>
    </w:rPr>
  </w:style>
  <w:style w:type="paragraph" w:styleId="6">
    <w:name w:val="heading 6"/>
    <w:basedOn w:val="a"/>
    <w:next w:val="a"/>
    <w:qFormat/>
    <w:rsid w:val="00212E9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212E97"/>
    <w:pPr>
      <w:keepNext/>
      <w:keepLines/>
      <w:spacing w:before="240" w:after="64" w:line="320" w:lineRule="auto"/>
      <w:outlineLvl w:val="6"/>
    </w:pPr>
    <w:rPr>
      <w:b/>
      <w:bCs/>
      <w:sz w:val="24"/>
    </w:rPr>
  </w:style>
  <w:style w:type="paragraph" w:styleId="8">
    <w:name w:val="heading 8"/>
    <w:basedOn w:val="a"/>
    <w:next w:val="a"/>
    <w:qFormat/>
    <w:rsid w:val="00212E97"/>
    <w:pPr>
      <w:keepNext/>
      <w:keepLines/>
      <w:spacing w:before="240" w:after="64" w:line="320" w:lineRule="auto"/>
      <w:outlineLvl w:val="7"/>
    </w:pPr>
    <w:rPr>
      <w:rFonts w:ascii="Arial" w:eastAsia="黑体" w:hAnsi="Arial"/>
      <w:sz w:val="24"/>
    </w:rPr>
  </w:style>
  <w:style w:type="paragraph" w:styleId="9">
    <w:name w:val="heading 9"/>
    <w:basedOn w:val="a"/>
    <w:next w:val="a"/>
    <w:qFormat/>
    <w:rsid w:val="00212E9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212E97"/>
    <w:rPr>
      <w:b/>
      <w:bCs/>
      <w:kern w:val="2"/>
      <w:sz w:val="32"/>
      <w:szCs w:val="32"/>
    </w:rPr>
  </w:style>
  <w:style w:type="character" w:customStyle="1" w:styleId="2Char">
    <w:name w:val="标题 2 Char"/>
    <w:link w:val="2"/>
    <w:rsid w:val="00212E97"/>
    <w:rPr>
      <w:rFonts w:ascii="Arial" w:eastAsia="黑体" w:hAnsi="Arial"/>
      <w:b/>
      <w:bCs/>
      <w:kern w:val="2"/>
      <w:sz w:val="32"/>
      <w:szCs w:val="32"/>
    </w:rPr>
  </w:style>
  <w:style w:type="character" w:customStyle="1" w:styleId="Char">
    <w:name w:val="批注主题 Char"/>
    <w:link w:val="10"/>
    <w:rsid w:val="00212E97"/>
    <w:rPr>
      <w:rFonts w:eastAsia="宋体"/>
      <w:b/>
      <w:bCs/>
      <w:kern w:val="2"/>
      <w:sz w:val="21"/>
      <w:szCs w:val="24"/>
      <w:lang w:val="en-US" w:eastAsia="zh-CN"/>
    </w:rPr>
  </w:style>
  <w:style w:type="character" w:styleId="a3">
    <w:name w:val="footnote reference"/>
    <w:rsid w:val="00212E97"/>
    <w:rPr>
      <w:vertAlign w:val="superscript"/>
    </w:rPr>
  </w:style>
  <w:style w:type="character" w:styleId="a4">
    <w:name w:val="Strong"/>
    <w:uiPriority w:val="22"/>
    <w:qFormat/>
    <w:rsid w:val="00212E97"/>
    <w:rPr>
      <w:b/>
      <w:bCs/>
    </w:rPr>
  </w:style>
  <w:style w:type="character" w:customStyle="1" w:styleId="1Char">
    <w:name w:val="标题 1 Char"/>
    <w:link w:val="1"/>
    <w:rsid w:val="00212E97"/>
    <w:rPr>
      <w:b/>
      <w:bCs/>
      <w:kern w:val="44"/>
      <w:sz w:val="44"/>
      <w:szCs w:val="44"/>
    </w:rPr>
  </w:style>
  <w:style w:type="character" w:customStyle="1" w:styleId="11">
    <w:name w:val="批注引用1"/>
    <w:rsid w:val="00212E97"/>
    <w:rPr>
      <w:sz w:val="21"/>
      <w:szCs w:val="21"/>
    </w:rPr>
  </w:style>
  <w:style w:type="character" w:styleId="a5">
    <w:name w:val="Emphasis"/>
    <w:qFormat/>
    <w:rsid w:val="00212E97"/>
    <w:rPr>
      <w:i w:val="0"/>
      <w:iCs w:val="0"/>
      <w:color w:val="CC0000"/>
    </w:rPr>
  </w:style>
  <w:style w:type="character" w:customStyle="1" w:styleId="bCharChar">
    <w:name w:val="b华融_摘要正文 Char Char"/>
    <w:link w:val="b"/>
    <w:rsid w:val="00212E97"/>
    <w:rPr>
      <w:rFonts w:ascii="Arial" w:eastAsia="楷体_GB2312" w:hAnsi="Arial" w:cs="Arial"/>
      <w:kern w:val="2"/>
      <w:sz w:val="21"/>
      <w:szCs w:val="21"/>
      <w:lang w:val="en-US" w:eastAsia="zh-CN"/>
    </w:rPr>
  </w:style>
  <w:style w:type="character" w:customStyle="1" w:styleId="Char0">
    <w:name w:val="页眉 Char"/>
    <w:link w:val="a6"/>
    <w:rsid w:val="00212E97"/>
    <w:rPr>
      <w:kern w:val="2"/>
      <w:sz w:val="18"/>
      <w:szCs w:val="18"/>
    </w:rPr>
  </w:style>
  <w:style w:type="character" w:customStyle="1" w:styleId="0001CharChar">
    <w:name w:val="00 01 Char Char"/>
    <w:link w:val="0001"/>
    <w:rsid w:val="00212E97"/>
    <w:rPr>
      <w:rFonts w:ascii="Arial" w:eastAsia="楷体_GB2312" w:hAnsi="Arial" w:cs="Arial"/>
      <w:b/>
      <w:color w:val="981B20"/>
      <w:kern w:val="2"/>
      <w:sz w:val="21"/>
      <w:szCs w:val="21"/>
      <w:lang w:val="en-US" w:eastAsia="zh-CN"/>
    </w:rPr>
  </w:style>
  <w:style w:type="character" w:customStyle="1" w:styleId="aCharChar">
    <w:name w:val="a华融_封面标题 Char Char"/>
    <w:link w:val="a7"/>
    <w:rsid w:val="00212E97"/>
    <w:rPr>
      <w:rFonts w:ascii="Arial" w:eastAsia="楷体_GB2312" w:hAnsi="Arial" w:cs="Arial"/>
      <w:b/>
      <w:color w:val="981B20"/>
      <w:kern w:val="2"/>
      <w:sz w:val="21"/>
      <w:szCs w:val="21"/>
      <w:lang w:val="en-US" w:eastAsia="zh-CN"/>
    </w:rPr>
  </w:style>
  <w:style w:type="character" w:customStyle="1" w:styleId="hrsec">
    <w:name w:val="hrsec"/>
    <w:rsid w:val="00212E97"/>
    <w:rPr>
      <w:rFonts w:ascii="Arial" w:eastAsia="宋体" w:hAnsi="Arial" w:cs="Arial"/>
      <w:color w:val="auto"/>
      <w:sz w:val="18"/>
      <w:szCs w:val="20"/>
    </w:rPr>
  </w:style>
  <w:style w:type="character" w:customStyle="1" w:styleId="5CharChar">
    <w:name w:val="5_华融正文 Char Char"/>
    <w:link w:val="50"/>
    <w:rsid w:val="00212E97"/>
    <w:rPr>
      <w:rFonts w:ascii="Arial" w:eastAsia="楷体_GB2312" w:hAnsi="Arial"/>
      <w:color w:val="000000"/>
      <w:kern w:val="2"/>
      <w:sz w:val="21"/>
      <w:szCs w:val="24"/>
      <w:lang w:val="en-US" w:eastAsia="zh-CN"/>
    </w:rPr>
  </w:style>
  <w:style w:type="character" w:customStyle="1" w:styleId="4CharChar">
    <w:name w:val="4民生_正文 Char Char"/>
    <w:link w:val="40"/>
    <w:rsid w:val="00212E97"/>
    <w:rPr>
      <w:rFonts w:eastAsia="楷体_GB2312"/>
    </w:rPr>
  </w:style>
  <w:style w:type="character" w:customStyle="1" w:styleId="Char1">
    <w:name w:val="批注文字 Char"/>
    <w:link w:val="a8"/>
    <w:rsid w:val="00212E97"/>
    <w:rPr>
      <w:rFonts w:eastAsia="宋体"/>
      <w:kern w:val="2"/>
      <w:sz w:val="21"/>
      <w:szCs w:val="24"/>
      <w:lang w:val="en-US" w:eastAsia="zh-CN"/>
    </w:rPr>
  </w:style>
  <w:style w:type="character" w:customStyle="1" w:styleId="Char2">
    <w:name w:val="脚注文本 Char"/>
    <w:link w:val="a9"/>
    <w:rsid w:val="00212E97"/>
    <w:rPr>
      <w:rFonts w:ascii="Calibri" w:hAnsi="Calibri"/>
      <w:kern w:val="2"/>
      <w:sz w:val="18"/>
      <w:szCs w:val="18"/>
    </w:rPr>
  </w:style>
  <w:style w:type="character" w:styleId="aa">
    <w:name w:val="Hyperlink"/>
    <w:uiPriority w:val="99"/>
    <w:rsid w:val="00212E97"/>
    <w:rPr>
      <w:color w:val="0000FF"/>
      <w:u w:val="single"/>
    </w:rPr>
  </w:style>
  <w:style w:type="character" w:customStyle="1" w:styleId="9CharChar">
    <w:name w:val="9民生_资料来源 Char Char"/>
    <w:link w:val="90"/>
    <w:rsid w:val="00212E97"/>
    <w:rPr>
      <w:rFonts w:eastAsia="楷体_GB2312"/>
      <w:kern w:val="2"/>
      <w:sz w:val="16"/>
      <w:szCs w:val="16"/>
      <w:lang w:val="en-US" w:eastAsia="zh-CN"/>
    </w:rPr>
  </w:style>
  <w:style w:type="character" w:customStyle="1" w:styleId="12">
    <w:name w:val="页码1"/>
    <w:basedOn w:val="a0"/>
    <w:rsid w:val="00212E97"/>
  </w:style>
  <w:style w:type="character" w:customStyle="1" w:styleId="infomblog">
    <w:name w:val="infomblog"/>
    <w:basedOn w:val="a0"/>
    <w:rsid w:val="00212E97"/>
  </w:style>
  <w:style w:type="paragraph" w:styleId="ab">
    <w:name w:val="caption"/>
    <w:basedOn w:val="a"/>
    <w:next w:val="a"/>
    <w:qFormat/>
    <w:rsid w:val="00212E97"/>
    <w:rPr>
      <w:rFonts w:ascii="Arial" w:eastAsia="黑体" w:hAnsi="Arial" w:cs="Arial"/>
      <w:sz w:val="20"/>
      <w:szCs w:val="20"/>
    </w:rPr>
  </w:style>
  <w:style w:type="paragraph" w:styleId="60">
    <w:name w:val="toc 6"/>
    <w:basedOn w:val="a"/>
    <w:next w:val="a"/>
    <w:rsid w:val="00212E97"/>
    <w:pPr>
      <w:ind w:leftChars="1000" w:left="2100"/>
    </w:pPr>
  </w:style>
  <w:style w:type="paragraph" w:styleId="20">
    <w:name w:val="toc 2"/>
    <w:basedOn w:val="a"/>
    <w:next w:val="a"/>
    <w:rsid w:val="00212E97"/>
    <w:pPr>
      <w:tabs>
        <w:tab w:val="right" w:leader="dot" w:pos="10193"/>
      </w:tabs>
      <w:snapToGrid w:val="0"/>
      <w:spacing w:afterLines="10"/>
      <w:ind w:firstLineChars="200" w:firstLine="400"/>
    </w:pPr>
    <w:rPr>
      <w:rFonts w:eastAsia="楷体_GB2312"/>
      <w:sz w:val="20"/>
      <w:szCs w:val="20"/>
    </w:rPr>
  </w:style>
  <w:style w:type="paragraph" w:styleId="ac">
    <w:name w:val="Balloon Text"/>
    <w:basedOn w:val="a"/>
    <w:rsid w:val="00212E97"/>
    <w:rPr>
      <w:sz w:val="18"/>
      <w:szCs w:val="18"/>
    </w:rPr>
  </w:style>
  <w:style w:type="paragraph" w:styleId="ad">
    <w:name w:val="footer"/>
    <w:basedOn w:val="a"/>
    <w:rsid w:val="00212E97"/>
    <w:pPr>
      <w:tabs>
        <w:tab w:val="center" w:pos="4153"/>
        <w:tab w:val="right" w:pos="8306"/>
      </w:tabs>
      <w:snapToGrid w:val="0"/>
      <w:jc w:val="left"/>
    </w:pPr>
    <w:rPr>
      <w:sz w:val="18"/>
      <w:szCs w:val="18"/>
    </w:rPr>
  </w:style>
  <w:style w:type="paragraph" w:styleId="70">
    <w:name w:val="toc 7"/>
    <w:basedOn w:val="a"/>
    <w:next w:val="a"/>
    <w:rsid w:val="00212E97"/>
    <w:pPr>
      <w:ind w:leftChars="1200" w:left="2520"/>
    </w:pPr>
  </w:style>
  <w:style w:type="paragraph" w:styleId="41">
    <w:name w:val="toc 4"/>
    <w:basedOn w:val="a"/>
    <w:next w:val="a"/>
    <w:rsid w:val="00212E97"/>
    <w:pPr>
      <w:ind w:leftChars="600" w:left="1260"/>
    </w:pPr>
  </w:style>
  <w:style w:type="paragraph" w:styleId="30">
    <w:name w:val="toc 3"/>
    <w:basedOn w:val="a"/>
    <w:next w:val="a"/>
    <w:rsid w:val="00212E97"/>
    <w:pPr>
      <w:ind w:leftChars="400" w:left="840"/>
    </w:pPr>
  </w:style>
  <w:style w:type="paragraph" w:styleId="a6">
    <w:name w:val="header"/>
    <w:basedOn w:val="a"/>
    <w:link w:val="Char0"/>
    <w:rsid w:val="00212E97"/>
    <w:pPr>
      <w:pBdr>
        <w:bottom w:val="single" w:sz="6" w:space="1" w:color="auto"/>
      </w:pBdr>
      <w:tabs>
        <w:tab w:val="center" w:pos="4153"/>
        <w:tab w:val="right" w:pos="8306"/>
      </w:tabs>
      <w:snapToGrid w:val="0"/>
      <w:jc w:val="center"/>
    </w:pPr>
    <w:rPr>
      <w:sz w:val="18"/>
      <w:szCs w:val="18"/>
    </w:rPr>
  </w:style>
  <w:style w:type="paragraph" w:styleId="a8">
    <w:name w:val="annotation text"/>
    <w:basedOn w:val="a"/>
    <w:link w:val="Char1"/>
    <w:rsid w:val="00212E97"/>
    <w:pPr>
      <w:jc w:val="left"/>
    </w:pPr>
  </w:style>
  <w:style w:type="paragraph" w:styleId="13">
    <w:name w:val="toc 1"/>
    <w:basedOn w:val="a"/>
    <w:next w:val="a"/>
    <w:rsid w:val="00212E97"/>
    <w:pPr>
      <w:tabs>
        <w:tab w:val="right" w:leader="dot" w:pos="10195"/>
      </w:tabs>
      <w:spacing w:before="120" w:after="80"/>
      <w:jc w:val="left"/>
    </w:pPr>
    <w:rPr>
      <w:rFonts w:eastAsia="楷体_GB2312"/>
      <w:b/>
      <w:bCs/>
      <w:caps/>
      <w:sz w:val="20"/>
      <w:szCs w:val="20"/>
    </w:rPr>
  </w:style>
  <w:style w:type="paragraph" w:customStyle="1" w:styleId="40">
    <w:name w:val="4民生_正文"/>
    <w:basedOn w:val="a"/>
    <w:link w:val="4CharChar"/>
    <w:rsid w:val="00212E97"/>
    <w:pPr>
      <w:tabs>
        <w:tab w:val="right" w:pos="7200"/>
      </w:tabs>
      <w:spacing w:afterLines="50" w:line="360" w:lineRule="exact"/>
      <w:ind w:rightChars="1000" w:right="1000" w:firstLineChars="200" w:firstLine="200"/>
    </w:pPr>
    <w:rPr>
      <w:rFonts w:eastAsia="楷体_GB2312"/>
      <w:kern w:val="0"/>
      <w:sz w:val="20"/>
      <w:szCs w:val="20"/>
    </w:rPr>
  </w:style>
  <w:style w:type="paragraph" w:customStyle="1" w:styleId="0002">
    <w:name w:val="00 02"/>
    <w:rsid w:val="00212E97"/>
    <w:pPr>
      <w:tabs>
        <w:tab w:val="left" w:pos="420"/>
      </w:tabs>
      <w:spacing w:afterLines="30" w:line="260" w:lineRule="exact"/>
      <w:ind w:leftChars="150" w:left="150" w:rightChars="1900" w:right="1900"/>
      <w:jc w:val="both"/>
    </w:pPr>
    <w:rPr>
      <w:rFonts w:ascii="Arial" w:eastAsia="楷体_GB2312" w:hAnsi="Arial" w:cs="Arial"/>
      <w:kern w:val="2"/>
      <w:szCs w:val="21"/>
    </w:rPr>
  </w:style>
  <w:style w:type="paragraph" w:styleId="91">
    <w:name w:val="toc 9"/>
    <w:basedOn w:val="a"/>
    <w:next w:val="a"/>
    <w:rsid w:val="00212E97"/>
    <w:pPr>
      <w:ind w:leftChars="1600" w:left="3360"/>
    </w:pPr>
  </w:style>
  <w:style w:type="paragraph" w:styleId="a9">
    <w:name w:val="footnote text"/>
    <w:basedOn w:val="a"/>
    <w:link w:val="Char2"/>
    <w:rsid w:val="00212E97"/>
    <w:pPr>
      <w:snapToGrid w:val="0"/>
      <w:jc w:val="left"/>
    </w:pPr>
    <w:rPr>
      <w:rFonts w:ascii="Calibri" w:hAnsi="Calibri"/>
      <w:sz w:val="18"/>
      <w:szCs w:val="18"/>
    </w:rPr>
  </w:style>
  <w:style w:type="paragraph" w:styleId="80">
    <w:name w:val="toc 8"/>
    <w:basedOn w:val="a"/>
    <w:next w:val="a"/>
    <w:rsid w:val="00212E97"/>
    <w:pPr>
      <w:ind w:leftChars="1400" w:left="2940"/>
    </w:pPr>
  </w:style>
  <w:style w:type="paragraph" w:styleId="51">
    <w:name w:val="toc 5"/>
    <w:basedOn w:val="a"/>
    <w:next w:val="a"/>
    <w:rsid w:val="00212E97"/>
    <w:pPr>
      <w:ind w:leftChars="800" w:left="1680"/>
    </w:pPr>
  </w:style>
  <w:style w:type="paragraph" w:customStyle="1" w:styleId="90">
    <w:name w:val="9民生_资料来源"/>
    <w:basedOn w:val="a"/>
    <w:link w:val="9CharChar"/>
    <w:rsid w:val="00212E97"/>
    <w:pPr>
      <w:spacing w:afterLines="100" w:line="240" w:lineRule="exact"/>
      <w:ind w:rightChars="20" w:right="20"/>
      <w:jc w:val="left"/>
    </w:pPr>
    <w:rPr>
      <w:rFonts w:eastAsia="楷体_GB2312"/>
      <w:sz w:val="16"/>
      <w:szCs w:val="16"/>
    </w:rPr>
  </w:style>
  <w:style w:type="paragraph" w:customStyle="1" w:styleId="0001">
    <w:name w:val="00 01"/>
    <w:basedOn w:val="a"/>
    <w:link w:val="0001CharChar"/>
    <w:rsid w:val="00212E97"/>
    <w:pPr>
      <w:tabs>
        <w:tab w:val="left" w:pos="315"/>
      </w:tabs>
      <w:spacing w:beforeLines="50" w:afterLines="10"/>
      <w:ind w:rightChars="1900" w:right="3990"/>
    </w:pPr>
    <w:rPr>
      <w:rFonts w:ascii="Arial" w:eastAsia="楷体_GB2312" w:hAnsi="Arial"/>
      <w:b/>
      <w:color w:val="981B20"/>
      <w:szCs w:val="21"/>
    </w:rPr>
  </w:style>
  <w:style w:type="paragraph" w:customStyle="1" w:styleId="b">
    <w:name w:val="b华融_摘要正文"/>
    <w:basedOn w:val="a"/>
    <w:link w:val="bCharChar"/>
    <w:rsid w:val="00212E97"/>
    <w:pPr>
      <w:tabs>
        <w:tab w:val="left" w:pos="420"/>
      </w:tabs>
      <w:adjustRightInd w:val="0"/>
      <w:snapToGrid w:val="0"/>
      <w:spacing w:afterLines="50"/>
      <w:ind w:leftChars="200" w:left="420"/>
    </w:pPr>
    <w:rPr>
      <w:rFonts w:ascii="Arial" w:eastAsia="楷体_GB2312" w:hAnsi="Arial"/>
      <w:szCs w:val="21"/>
    </w:rPr>
  </w:style>
  <w:style w:type="paragraph" w:customStyle="1" w:styleId="10">
    <w:name w:val="批注主题1"/>
    <w:basedOn w:val="a8"/>
    <w:next w:val="a8"/>
    <w:link w:val="Char"/>
    <w:rsid w:val="00212E97"/>
    <w:rPr>
      <w:b/>
      <w:bCs/>
    </w:rPr>
  </w:style>
  <w:style w:type="paragraph" w:customStyle="1" w:styleId="50">
    <w:name w:val="5_华融正文"/>
    <w:basedOn w:val="a"/>
    <w:link w:val="5CharChar"/>
    <w:rsid w:val="00212E97"/>
    <w:pPr>
      <w:adjustRightInd w:val="0"/>
      <w:snapToGrid w:val="0"/>
      <w:spacing w:afterLines="50" w:line="320" w:lineRule="exact"/>
      <w:ind w:rightChars="1300" w:right="1300" w:firstLineChars="200" w:firstLine="200"/>
    </w:pPr>
    <w:rPr>
      <w:rFonts w:ascii="Arial" w:eastAsia="楷体_GB2312" w:hAnsi="Arial"/>
      <w:color w:val="000000"/>
    </w:rPr>
  </w:style>
  <w:style w:type="paragraph" w:customStyle="1" w:styleId="21">
    <w:name w:val="2_(一)华融_标题二"/>
    <w:basedOn w:val="a"/>
    <w:next w:val="31"/>
    <w:rsid w:val="00212E97"/>
    <w:pPr>
      <w:adjustRightInd w:val="0"/>
      <w:snapToGrid w:val="0"/>
      <w:spacing w:beforeLines="100" w:afterLines="60"/>
    </w:pPr>
    <w:rPr>
      <w:rFonts w:ascii="Arial" w:eastAsia="楷体_GB2312" w:hAnsi="Arial" w:cs="Arial"/>
      <w:b/>
      <w:sz w:val="25"/>
      <w:szCs w:val="28"/>
    </w:rPr>
  </w:style>
  <w:style w:type="paragraph" w:customStyle="1" w:styleId="31">
    <w:name w:val="3_[1]、华融_标题三"/>
    <w:basedOn w:val="a"/>
    <w:next w:val="42"/>
    <w:rsid w:val="00212E97"/>
    <w:pPr>
      <w:adjustRightInd w:val="0"/>
      <w:snapToGrid w:val="0"/>
      <w:spacing w:beforeLines="100" w:afterLines="50"/>
    </w:pPr>
    <w:rPr>
      <w:rFonts w:ascii="Arial" w:eastAsia="楷体_GB2312" w:hAnsi="Arial" w:cs="Arial"/>
      <w:b/>
      <w:color w:val="981B20"/>
      <w:sz w:val="22"/>
    </w:rPr>
  </w:style>
  <w:style w:type="paragraph" w:customStyle="1" w:styleId="42">
    <w:name w:val="4_华融_标题四"/>
    <w:basedOn w:val="a"/>
    <w:next w:val="50"/>
    <w:rsid w:val="00212E97"/>
    <w:rPr>
      <w:rFonts w:ascii="Arial" w:eastAsia="楷体_GB2312" w:hAnsi="Arial" w:cs="Arial"/>
      <w:b/>
    </w:rPr>
  </w:style>
  <w:style w:type="paragraph" w:customStyle="1" w:styleId="61">
    <w:name w:val="6_华融图表标题"/>
    <w:basedOn w:val="50"/>
    <w:rsid w:val="00212E97"/>
    <w:pPr>
      <w:adjustRightInd/>
      <w:snapToGrid/>
      <w:spacing w:beforeLines="100" w:line="240" w:lineRule="auto"/>
      <w:ind w:rightChars="0" w:right="0" w:firstLineChars="0" w:firstLine="0"/>
    </w:pPr>
    <w:rPr>
      <w:rFonts w:cs="Arial"/>
      <w:b/>
      <w:i/>
    </w:rPr>
  </w:style>
  <w:style w:type="paragraph" w:customStyle="1" w:styleId="14">
    <w:name w:val="1_[一]、华融_标题一"/>
    <w:basedOn w:val="a"/>
    <w:next w:val="50"/>
    <w:rsid w:val="00212E97"/>
    <w:pPr>
      <w:adjustRightInd w:val="0"/>
      <w:snapToGrid w:val="0"/>
      <w:spacing w:beforeLines="150" w:afterLines="100"/>
    </w:pPr>
    <w:rPr>
      <w:rFonts w:ascii="Arial" w:eastAsia="楷体_GB2312" w:hAnsi="Arial" w:cs="Arial"/>
      <w:b/>
      <w:color w:val="981B20"/>
      <w:sz w:val="28"/>
      <w:szCs w:val="28"/>
    </w:rPr>
  </w:style>
  <w:style w:type="paragraph" w:customStyle="1" w:styleId="92">
    <w:name w:val="9_华融资料来源"/>
    <w:basedOn w:val="a"/>
    <w:rsid w:val="00212E97"/>
    <w:pPr>
      <w:adjustRightInd w:val="0"/>
      <w:snapToGrid w:val="0"/>
      <w:spacing w:afterLines="100" w:line="240" w:lineRule="exact"/>
      <w:jc w:val="left"/>
    </w:pPr>
    <w:rPr>
      <w:rFonts w:ascii="Arial" w:eastAsia="楷体_GB2312" w:hAnsi="Arial" w:cs="Arial"/>
      <w:color w:val="000000"/>
      <w:sz w:val="16"/>
    </w:rPr>
  </w:style>
  <w:style w:type="paragraph" w:customStyle="1" w:styleId="a7">
    <w:name w:val="a华融_封面标题"/>
    <w:basedOn w:val="a"/>
    <w:link w:val="aCharChar"/>
    <w:rsid w:val="00212E97"/>
    <w:pPr>
      <w:tabs>
        <w:tab w:val="left" w:pos="420"/>
      </w:tabs>
      <w:adjustRightInd w:val="0"/>
      <w:snapToGrid w:val="0"/>
      <w:ind w:leftChars="14" w:left="432" w:hangingChars="191" w:hanging="403"/>
    </w:pPr>
    <w:rPr>
      <w:rFonts w:ascii="Arial" w:eastAsia="楷体_GB2312" w:hAnsi="Arial"/>
      <w:b/>
      <w:color w:val="981B20"/>
      <w:szCs w:val="21"/>
    </w:rPr>
  </w:style>
  <w:style w:type="paragraph" w:customStyle="1" w:styleId="71">
    <w:name w:val="7_华融表格表头"/>
    <w:basedOn w:val="a"/>
    <w:rsid w:val="00212E97"/>
    <w:pPr>
      <w:adjustRightInd w:val="0"/>
      <w:snapToGrid w:val="0"/>
      <w:jc w:val="left"/>
    </w:pPr>
    <w:rPr>
      <w:rFonts w:ascii="Arial" w:eastAsia="楷体_GB2312" w:hAnsi="Arial" w:cs="Arial"/>
      <w:b/>
      <w:sz w:val="18"/>
    </w:rPr>
  </w:style>
  <w:style w:type="paragraph" w:customStyle="1" w:styleId="81">
    <w:name w:val="8_华融表格表字"/>
    <w:basedOn w:val="71"/>
    <w:rsid w:val="00212E97"/>
    <w:pPr>
      <w:jc w:val="both"/>
    </w:pPr>
    <w:rPr>
      <w:b w:val="0"/>
    </w:rPr>
  </w:style>
  <w:style w:type="paragraph" w:customStyle="1" w:styleId="15">
    <w:name w:val="图表目录1"/>
    <w:basedOn w:val="a"/>
    <w:next w:val="a"/>
    <w:rsid w:val="00212E97"/>
    <w:pPr>
      <w:spacing w:beforeLines="50"/>
    </w:pPr>
    <w:rPr>
      <w:rFonts w:eastAsia="楷体_GB2312"/>
      <w:sz w:val="20"/>
    </w:rPr>
  </w:style>
  <w:style w:type="paragraph" w:customStyle="1" w:styleId="TOC1">
    <w:name w:val="TOC 标题1"/>
    <w:basedOn w:val="1"/>
    <w:next w:val="a"/>
    <w:rsid w:val="00212E97"/>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rsid w:val="00212E97"/>
    <w:pPr>
      <w:widowControl w:val="0"/>
      <w:autoSpaceDE w:val="0"/>
      <w:autoSpaceDN w:val="0"/>
      <w:adjustRightInd w:val="0"/>
    </w:pPr>
    <w:rPr>
      <w:rFonts w:ascii="宋体" w:cs="宋体"/>
      <w:color w:val="000000"/>
      <w:sz w:val="24"/>
      <w:szCs w:val="24"/>
    </w:rPr>
  </w:style>
  <w:style w:type="paragraph" w:customStyle="1" w:styleId="16">
    <w:name w:val="普通(网站)1"/>
    <w:basedOn w:val="a"/>
    <w:rsid w:val="00212E97"/>
    <w:pPr>
      <w:widowControl/>
      <w:spacing w:before="100" w:beforeAutospacing="1" w:after="100" w:afterAutospacing="1"/>
      <w:jc w:val="left"/>
    </w:pPr>
    <w:rPr>
      <w:rFonts w:ascii="宋体" w:hAnsi="宋体" w:cs="宋体"/>
      <w:kern w:val="0"/>
      <w:sz w:val="24"/>
    </w:rPr>
  </w:style>
  <w:style w:type="paragraph" w:customStyle="1" w:styleId="17">
    <w:name w:val="列出段落1"/>
    <w:basedOn w:val="a"/>
    <w:rsid w:val="00212E97"/>
    <w:pPr>
      <w:ind w:firstLineChars="200" w:firstLine="420"/>
    </w:pPr>
  </w:style>
  <w:style w:type="paragraph" w:styleId="ae">
    <w:name w:val="Normal (Web)"/>
    <w:basedOn w:val="a"/>
    <w:uiPriority w:val="99"/>
    <w:unhideWhenUsed/>
    <w:rsid w:val="001C398F"/>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CE7D22"/>
  </w:style>
  <w:style w:type="paragraph" w:customStyle="1" w:styleId="p0">
    <w:name w:val="p0"/>
    <w:basedOn w:val="a"/>
    <w:rsid w:val="00BF641A"/>
    <w:pPr>
      <w:widowControl/>
    </w:pPr>
    <w:rPr>
      <w:kern w:val="0"/>
      <w:szCs w:val="21"/>
    </w:rPr>
  </w:style>
  <w:style w:type="paragraph" w:styleId="af">
    <w:name w:val="List Paragraph"/>
    <w:basedOn w:val="a"/>
    <w:uiPriority w:val="34"/>
    <w:qFormat/>
    <w:rsid w:val="003D425A"/>
    <w:pPr>
      <w:ind w:firstLineChars="200" w:firstLine="420"/>
    </w:pPr>
  </w:style>
  <w:style w:type="paragraph" w:customStyle="1" w:styleId="52">
    <w:name w:val="5"/>
    <w:basedOn w:val="a"/>
    <w:rsid w:val="001E249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186">
      <w:bodyDiv w:val="1"/>
      <w:marLeft w:val="0"/>
      <w:marRight w:val="0"/>
      <w:marTop w:val="0"/>
      <w:marBottom w:val="0"/>
      <w:divBdr>
        <w:top w:val="none" w:sz="0" w:space="0" w:color="auto"/>
        <w:left w:val="none" w:sz="0" w:space="0" w:color="auto"/>
        <w:bottom w:val="none" w:sz="0" w:space="0" w:color="auto"/>
        <w:right w:val="none" w:sz="0" w:space="0" w:color="auto"/>
      </w:divBdr>
    </w:div>
    <w:div w:id="39667810">
      <w:bodyDiv w:val="1"/>
      <w:marLeft w:val="0"/>
      <w:marRight w:val="0"/>
      <w:marTop w:val="0"/>
      <w:marBottom w:val="0"/>
      <w:divBdr>
        <w:top w:val="none" w:sz="0" w:space="0" w:color="auto"/>
        <w:left w:val="none" w:sz="0" w:space="0" w:color="auto"/>
        <w:bottom w:val="none" w:sz="0" w:space="0" w:color="auto"/>
        <w:right w:val="none" w:sz="0" w:space="0" w:color="auto"/>
      </w:divBdr>
    </w:div>
    <w:div w:id="56056024">
      <w:bodyDiv w:val="1"/>
      <w:marLeft w:val="0"/>
      <w:marRight w:val="0"/>
      <w:marTop w:val="0"/>
      <w:marBottom w:val="0"/>
      <w:divBdr>
        <w:top w:val="none" w:sz="0" w:space="0" w:color="auto"/>
        <w:left w:val="none" w:sz="0" w:space="0" w:color="auto"/>
        <w:bottom w:val="none" w:sz="0" w:space="0" w:color="auto"/>
        <w:right w:val="none" w:sz="0" w:space="0" w:color="auto"/>
      </w:divBdr>
    </w:div>
    <w:div w:id="57555998">
      <w:bodyDiv w:val="1"/>
      <w:marLeft w:val="0"/>
      <w:marRight w:val="0"/>
      <w:marTop w:val="0"/>
      <w:marBottom w:val="0"/>
      <w:divBdr>
        <w:top w:val="none" w:sz="0" w:space="0" w:color="auto"/>
        <w:left w:val="none" w:sz="0" w:space="0" w:color="auto"/>
        <w:bottom w:val="none" w:sz="0" w:space="0" w:color="auto"/>
        <w:right w:val="none" w:sz="0" w:space="0" w:color="auto"/>
      </w:divBdr>
    </w:div>
    <w:div w:id="65612803">
      <w:bodyDiv w:val="1"/>
      <w:marLeft w:val="0"/>
      <w:marRight w:val="0"/>
      <w:marTop w:val="0"/>
      <w:marBottom w:val="0"/>
      <w:divBdr>
        <w:top w:val="none" w:sz="0" w:space="0" w:color="auto"/>
        <w:left w:val="none" w:sz="0" w:space="0" w:color="auto"/>
        <w:bottom w:val="none" w:sz="0" w:space="0" w:color="auto"/>
        <w:right w:val="none" w:sz="0" w:space="0" w:color="auto"/>
      </w:divBdr>
      <w:divsChild>
        <w:div w:id="141892340">
          <w:marLeft w:val="0"/>
          <w:marRight w:val="0"/>
          <w:marTop w:val="0"/>
          <w:marBottom w:val="0"/>
          <w:divBdr>
            <w:top w:val="none" w:sz="0" w:space="0" w:color="auto"/>
            <w:left w:val="none" w:sz="0" w:space="0" w:color="auto"/>
            <w:bottom w:val="none" w:sz="0" w:space="0" w:color="auto"/>
            <w:right w:val="none" w:sz="0" w:space="0" w:color="auto"/>
          </w:divBdr>
          <w:divsChild>
            <w:div w:id="2436082">
              <w:marLeft w:val="0"/>
              <w:marRight w:val="0"/>
              <w:marTop w:val="0"/>
              <w:marBottom w:val="0"/>
              <w:divBdr>
                <w:top w:val="single" w:sz="4" w:space="0" w:color="EDEDED"/>
                <w:left w:val="none" w:sz="0" w:space="0" w:color="auto"/>
                <w:bottom w:val="none" w:sz="0" w:space="0" w:color="auto"/>
                <w:right w:val="none" w:sz="0" w:space="0" w:color="auto"/>
              </w:divBdr>
              <w:divsChild>
                <w:div w:id="15470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593">
      <w:bodyDiv w:val="1"/>
      <w:marLeft w:val="0"/>
      <w:marRight w:val="0"/>
      <w:marTop w:val="0"/>
      <w:marBottom w:val="0"/>
      <w:divBdr>
        <w:top w:val="none" w:sz="0" w:space="0" w:color="auto"/>
        <w:left w:val="none" w:sz="0" w:space="0" w:color="auto"/>
        <w:bottom w:val="none" w:sz="0" w:space="0" w:color="auto"/>
        <w:right w:val="none" w:sz="0" w:space="0" w:color="auto"/>
      </w:divBdr>
    </w:div>
    <w:div w:id="78523574">
      <w:bodyDiv w:val="1"/>
      <w:marLeft w:val="0"/>
      <w:marRight w:val="0"/>
      <w:marTop w:val="0"/>
      <w:marBottom w:val="0"/>
      <w:divBdr>
        <w:top w:val="none" w:sz="0" w:space="0" w:color="auto"/>
        <w:left w:val="none" w:sz="0" w:space="0" w:color="auto"/>
        <w:bottom w:val="none" w:sz="0" w:space="0" w:color="auto"/>
        <w:right w:val="none" w:sz="0" w:space="0" w:color="auto"/>
      </w:divBdr>
    </w:div>
    <w:div w:id="78986805">
      <w:bodyDiv w:val="1"/>
      <w:marLeft w:val="0"/>
      <w:marRight w:val="0"/>
      <w:marTop w:val="0"/>
      <w:marBottom w:val="0"/>
      <w:divBdr>
        <w:top w:val="none" w:sz="0" w:space="0" w:color="auto"/>
        <w:left w:val="none" w:sz="0" w:space="0" w:color="auto"/>
        <w:bottom w:val="none" w:sz="0" w:space="0" w:color="auto"/>
        <w:right w:val="none" w:sz="0" w:space="0" w:color="auto"/>
      </w:divBdr>
      <w:divsChild>
        <w:div w:id="1456607230">
          <w:marLeft w:val="0"/>
          <w:marRight w:val="0"/>
          <w:marTop w:val="0"/>
          <w:marBottom w:val="0"/>
          <w:divBdr>
            <w:top w:val="none" w:sz="0" w:space="0" w:color="auto"/>
            <w:left w:val="none" w:sz="0" w:space="0" w:color="auto"/>
            <w:bottom w:val="none" w:sz="0" w:space="0" w:color="auto"/>
            <w:right w:val="none" w:sz="0" w:space="0" w:color="auto"/>
          </w:divBdr>
          <w:divsChild>
            <w:div w:id="1764452257">
              <w:marLeft w:val="0"/>
              <w:marRight w:val="0"/>
              <w:marTop w:val="0"/>
              <w:marBottom w:val="0"/>
              <w:divBdr>
                <w:top w:val="single" w:sz="6" w:space="0" w:color="EDEDED"/>
                <w:left w:val="none" w:sz="0" w:space="0" w:color="auto"/>
                <w:bottom w:val="none" w:sz="0" w:space="0" w:color="auto"/>
                <w:right w:val="none" w:sz="0" w:space="0" w:color="auto"/>
              </w:divBdr>
              <w:divsChild>
                <w:div w:id="18215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5">
      <w:bodyDiv w:val="1"/>
      <w:marLeft w:val="0"/>
      <w:marRight w:val="0"/>
      <w:marTop w:val="0"/>
      <w:marBottom w:val="0"/>
      <w:divBdr>
        <w:top w:val="none" w:sz="0" w:space="0" w:color="auto"/>
        <w:left w:val="none" w:sz="0" w:space="0" w:color="auto"/>
        <w:bottom w:val="none" w:sz="0" w:space="0" w:color="auto"/>
        <w:right w:val="none" w:sz="0" w:space="0" w:color="auto"/>
      </w:divBdr>
    </w:div>
    <w:div w:id="113333427">
      <w:bodyDiv w:val="1"/>
      <w:marLeft w:val="0"/>
      <w:marRight w:val="0"/>
      <w:marTop w:val="0"/>
      <w:marBottom w:val="0"/>
      <w:divBdr>
        <w:top w:val="none" w:sz="0" w:space="0" w:color="auto"/>
        <w:left w:val="none" w:sz="0" w:space="0" w:color="auto"/>
        <w:bottom w:val="none" w:sz="0" w:space="0" w:color="auto"/>
        <w:right w:val="none" w:sz="0" w:space="0" w:color="auto"/>
      </w:divBdr>
      <w:divsChild>
        <w:div w:id="508059475">
          <w:marLeft w:val="0"/>
          <w:marRight w:val="0"/>
          <w:marTop w:val="0"/>
          <w:marBottom w:val="0"/>
          <w:divBdr>
            <w:top w:val="none" w:sz="0" w:space="0" w:color="auto"/>
            <w:left w:val="none" w:sz="0" w:space="0" w:color="auto"/>
            <w:bottom w:val="none" w:sz="0" w:space="0" w:color="auto"/>
            <w:right w:val="none" w:sz="0" w:space="0" w:color="auto"/>
          </w:divBdr>
          <w:divsChild>
            <w:div w:id="805896612">
              <w:marLeft w:val="0"/>
              <w:marRight w:val="0"/>
              <w:marTop w:val="0"/>
              <w:marBottom w:val="0"/>
              <w:divBdr>
                <w:top w:val="single" w:sz="6" w:space="0" w:color="EDEDED"/>
                <w:left w:val="none" w:sz="0" w:space="0" w:color="auto"/>
                <w:bottom w:val="none" w:sz="0" w:space="0" w:color="auto"/>
                <w:right w:val="none" w:sz="0" w:space="0" w:color="auto"/>
              </w:divBdr>
              <w:divsChild>
                <w:div w:id="20587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323">
      <w:bodyDiv w:val="1"/>
      <w:marLeft w:val="0"/>
      <w:marRight w:val="0"/>
      <w:marTop w:val="0"/>
      <w:marBottom w:val="0"/>
      <w:divBdr>
        <w:top w:val="none" w:sz="0" w:space="0" w:color="auto"/>
        <w:left w:val="none" w:sz="0" w:space="0" w:color="auto"/>
        <w:bottom w:val="none" w:sz="0" w:space="0" w:color="auto"/>
        <w:right w:val="none" w:sz="0" w:space="0" w:color="auto"/>
      </w:divBdr>
    </w:div>
    <w:div w:id="123934715">
      <w:bodyDiv w:val="1"/>
      <w:marLeft w:val="0"/>
      <w:marRight w:val="0"/>
      <w:marTop w:val="0"/>
      <w:marBottom w:val="0"/>
      <w:divBdr>
        <w:top w:val="none" w:sz="0" w:space="0" w:color="auto"/>
        <w:left w:val="none" w:sz="0" w:space="0" w:color="auto"/>
        <w:bottom w:val="none" w:sz="0" w:space="0" w:color="auto"/>
        <w:right w:val="none" w:sz="0" w:space="0" w:color="auto"/>
      </w:divBdr>
      <w:divsChild>
        <w:div w:id="1569457966">
          <w:marLeft w:val="0"/>
          <w:marRight w:val="0"/>
          <w:marTop w:val="0"/>
          <w:marBottom w:val="0"/>
          <w:divBdr>
            <w:top w:val="none" w:sz="0" w:space="0" w:color="auto"/>
            <w:left w:val="none" w:sz="0" w:space="0" w:color="auto"/>
            <w:bottom w:val="none" w:sz="0" w:space="0" w:color="auto"/>
            <w:right w:val="none" w:sz="0" w:space="0" w:color="auto"/>
          </w:divBdr>
          <w:divsChild>
            <w:div w:id="513351164">
              <w:marLeft w:val="0"/>
              <w:marRight w:val="0"/>
              <w:marTop w:val="0"/>
              <w:marBottom w:val="0"/>
              <w:divBdr>
                <w:top w:val="none" w:sz="0" w:space="0" w:color="auto"/>
                <w:left w:val="none" w:sz="0" w:space="0" w:color="auto"/>
                <w:bottom w:val="none" w:sz="0" w:space="0" w:color="auto"/>
                <w:right w:val="none" w:sz="0" w:space="0" w:color="auto"/>
              </w:divBdr>
              <w:divsChild>
                <w:div w:id="1600287126">
                  <w:marLeft w:val="0"/>
                  <w:marRight w:val="0"/>
                  <w:marTop w:val="0"/>
                  <w:marBottom w:val="0"/>
                  <w:divBdr>
                    <w:top w:val="single" w:sz="18" w:space="0" w:color="08237A"/>
                    <w:left w:val="none" w:sz="0" w:space="0" w:color="auto"/>
                    <w:bottom w:val="none" w:sz="0" w:space="0" w:color="auto"/>
                    <w:right w:val="none" w:sz="0" w:space="0" w:color="auto"/>
                  </w:divBdr>
                  <w:divsChild>
                    <w:div w:id="345330536">
                      <w:marLeft w:val="0"/>
                      <w:marRight w:val="0"/>
                      <w:marTop w:val="0"/>
                      <w:marBottom w:val="0"/>
                      <w:divBdr>
                        <w:top w:val="single" w:sz="2" w:space="7" w:color="BBBBBB"/>
                        <w:left w:val="single" w:sz="6" w:space="0" w:color="BBBBBB"/>
                        <w:bottom w:val="single" w:sz="6" w:space="0" w:color="BBBBBB"/>
                        <w:right w:val="single" w:sz="6" w:space="0" w:color="BBBBBB"/>
                      </w:divBdr>
                      <w:divsChild>
                        <w:div w:id="1309823663">
                          <w:marLeft w:val="0"/>
                          <w:marRight w:val="0"/>
                          <w:marTop w:val="0"/>
                          <w:marBottom w:val="0"/>
                          <w:divBdr>
                            <w:top w:val="none" w:sz="0" w:space="0" w:color="auto"/>
                            <w:left w:val="none" w:sz="0" w:space="0" w:color="auto"/>
                            <w:bottom w:val="none" w:sz="0" w:space="0" w:color="auto"/>
                            <w:right w:val="none" w:sz="0" w:space="0" w:color="auto"/>
                          </w:divBdr>
                          <w:divsChild>
                            <w:div w:id="452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0674">
      <w:bodyDiv w:val="1"/>
      <w:marLeft w:val="0"/>
      <w:marRight w:val="0"/>
      <w:marTop w:val="0"/>
      <w:marBottom w:val="0"/>
      <w:divBdr>
        <w:top w:val="none" w:sz="0" w:space="0" w:color="auto"/>
        <w:left w:val="none" w:sz="0" w:space="0" w:color="auto"/>
        <w:bottom w:val="none" w:sz="0" w:space="0" w:color="auto"/>
        <w:right w:val="none" w:sz="0" w:space="0" w:color="auto"/>
      </w:divBdr>
      <w:divsChild>
        <w:div w:id="683366373">
          <w:marLeft w:val="0"/>
          <w:marRight w:val="0"/>
          <w:marTop w:val="0"/>
          <w:marBottom w:val="0"/>
          <w:divBdr>
            <w:top w:val="none" w:sz="0" w:space="0" w:color="auto"/>
            <w:left w:val="none" w:sz="0" w:space="0" w:color="auto"/>
            <w:bottom w:val="none" w:sz="0" w:space="0" w:color="auto"/>
            <w:right w:val="none" w:sz="0" w:space="0" w:color="auto"/>
          </w:divBdr>
          <w:divsChild>
            <w:div w:id="1175847832">
              <w:marLeft w:val="0"/>
              <w:marRight w:val="0"/>
              <w:marTop w:val="0"/>
              <w:marBottom w:val="0"/>
              <w:divBdr>
                <w:top w:val="single" w:sz="6" w:space="0" w:color="EDEDED"/>
                <w:left w:val="none" w:sz="0" w:space="0" w:color="auto"/>
                <w:bottom w:val="none" w:sz="0" w:space="0" w:color="auto"/>
                <w:right w:val="none" w:sz="0" w:space="0" w:color="auto"/>
              </w:divBdr>
              <w:divsChild>
                <w:div w:id="81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8595">
      <w:bodyDiv w:val="1"/>
      <w:marLeft w:val="0"/>
      <w:marRight w:val="0"/>
      <w:marTop w:val="0"/>
      <w:marBottom w:val="0"/>
      <w:divBdr>
        <w:top w:val="none" w:sz="0" w:space="0" w:color="auto"/>
        <w:left w:val="none" w:sz="0" w:space="0" w:color="auto"/>
        <w:bottom w:val="none" w:sz="0" w:space="0" w:color="auto"/>
        <w:right w:val="none" w:sz="0" w:space="0" w:color="auto"/>
      </w:divBdr>
      <w:divsChild>
        <w:div w:id="1783956330">
          <w:marLeft w:val="0"/>
          <w:marRight w:val="0"/>
          <w:marTop w:val="0"/>
          <w:marBottom w:val="0"/>
          <w:divBdr>
            <w:top w:val="none" w:sz="0" w:space="0" w:color="auto"/>
            <w:left w:val="none" w:sz="0" w:space="0" w:color="auto"/>
            <w:bottom w:val="none" w:sz="0" w:space="0" w:color="auto"/>
            <w:right w:val="none" w:sz="0" w:space="0" w:color="auto"/>
          </w:divBdr>
          <w:divsChild>
            <w:div w:id="1934045172">
              <w:marLeft w:val="0"/>
              <w:marRight w:val="0"/>
              <w:marTop w:val="0"/>
              <w:marBottom w:val="0"/>
              <w:divBdr>
                <w:top w:val="single" w:sz="6" w:space="0" w:color="EDEDED"/>
                <w:left w:val="none" w:sz="0" w:space="0" w:color="auto"/>
                <w:bottom w:val="none" w:sz="0" w:space="0" w:color="auto"/>
                <w:right w:val="none" w:sz="0" w:space="0" w:color="auto"/>
              </w:divBdr>
              <w:divsChild>
                <w:div w:id="4973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0744">
      <w:bodyDiv w:val="1"/>
      <w:marLeft w:val="0"/>
      <w:marRight w:val="0"/>
      <w:marTop w:val="0"/>
      <w:marBottom w:val="0"/>
      <w:divBdr>
        <w:top w:val="none" w:sz="0" w:space="0" w:color="auto"/>
        <w:left w:val="none" w:sz="0" w:space="0" w:color="auto"/>
        <w:bottom w:val="none" w:sz="0" w:space="0" w:color="auto"/>
        <w:right w:val="none" w:sz="0" w:space="0" w:color="auto"/>
      </w:divBdr>
      <w:divsChild>
        <w:div w:id="1557162869">
          <w:marLeft w:val="0"/>
          <w:marRight w:val="0"/>
          <w:marTop w:val="0"/>
          <w:marBottom w:val="0"/>
          <w:divBdr>
            <w:top w:val="none" w:sz="0" w:space="0" w:color="auto"/>
            <w:left w:val="none" w:sz="0" w:space="0" w:color="auto"/>
            <w:bottom w:val="none" w:sz="0" w:space="0" w:color="auto"/>
            <w:right w:val="none" w:sz="0" w:space="0" w:color="auto"/>
          </w:divBdr>
          <w:divsChild>
            <w:div w:id="1940288746">
              <w:marLeft w:val="0"/>
              <w:marRight w:val="0"/>
              <w:marTop w:val="0"/>
              <w:marBottom w:val="0"/>
              <w:divBdr>
                <w:top w:val="none" w:sz="0" w:space="0" w:color="auto"/>
                <w:left w:val="none" w:sz="0" w:space="0" w:color="auto"/>
                <w:bottom w:val="none" w:sz="0" w:space="0" w:color="auto"/>
                <w:right w:val="none" w:sz="0" w:space="0" w:color="auto"/>
              </w:divBdr>
              <w:divsChild>
                <w:div w:id="415981347">
                  <w:marLeft w:val="0"/>
                  <w:marRight w:val="0"/>
                  <w:marTop w:val="0"/>
                  <w:marBottom w:val="0"/>
                  <w:divBdr>
                    <w:top w:val="single" w:sz="12" w:space="0" w:color="08237A"/>
                    <w:left w:val="none" w:sz="0" w:space="0" w:color="auto"/>
                    <w:bottom w:val="none" w:sz="0" w:space="0" w:color="auto"/>
                    <w:right w:val="none" w:sz="0" w:space="0" w:color="auto"/>
                  </w:divBdr>
                  <w:divsChild>
                    <w:div w:id="287784411">
                      <w:marLeft w:val="0"/>
                      <w:marRight w:val="0"/>
                      <w:marTop w:val="0"/>
                      <w:marBottom w:val="0"/>
                      <w:divBdr>
                        <w:top w:val="single" w:sz="2" w:space="6" w:color="BBBBBB"/>
                        <w:left w:val="single" w:sz="4" w:space="0" w:color="BBBBBB"/>
                        <w:bottom w:val="single" w:sz="4" w:space="0" w:color="BBBBBB"/>
                        <w:right w:val="single" w:sz="4" w:space="0" w:color="BBBBBB"/>
                      </w:divBdr>
                      <w:divsChild>
                        <w:div w:id="816142613">
                          <w:marLeft w:val="0"/>
                          <w:marRight w:val="0"/>
                          <w:marTop w:val="0"/>
                          <w:marBottom w:val="0"/>
                          <w:divBdr>
                            <w:top w:val="none" w:sz="0" w:space="0" w:color="auto"/>
                            <w:left w:val="none" w:sz="0" w:space="0" w:color="auto"/>
                            <w:bottom w:val="none" w:sz="0" w:space="0" w:color="auto"/>
                            <w:right w:val="none" w:sz="0" w:space="0" w:color="auto"/>
                          </w:divBdr>
                          <w:divsChild>
                            <w:div w:id="17481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53253">
      <w:bodyDiv w:val="1"/>
      <w:marLeft w:val="0"/>
      <w:marRight w:val="0"/>
      <w:marTop w:val="0"/>
      <w:marBottom w:val="0"/>
      <w:divBdr>
        <w:top w:val="none" w:sz="0" w:space="0" w:color="auto"/>
        <w:left w:val="none" w:sz="0" w:space="0" w:color="auto"/>
        <w:bottom w:val="none" w:sz="0" w:space="0" w:color="auto"/>
        <w:right w:val="none" w:sz="0" w:space="0" w:color="auto"/>
      </w:divBdr>
      <w:divsChild>
        <w:div w:id="375352588">
          <w:marLeft w:val="0"/>
          <w:marRight w:val="0"/>
          <w:marTop w:val="0"/>
          <w:marBottom w:val="0"/>
          <w:divBdr>
            <w:top w:val="none" w:sz="0" w:space="0" w:color="auto"/>
            <w:left w:val="none" w:sz="0" w:space="0" w:color="auto"/>
            <w:bottom w:val="none" w:sz="0" w:space="0" w:color="auto"/>
            <w:right w:val="none" w:sz="0" w:space="0" w:color="auto"/>
          </w:divBdr>
          <w:divsChild>
            <w:div w:id="948663748">
              <w:marLeft w:val="0"/>
              <w:marRight w:val="0"/>
              <w:marTop w:val="0"/>
              <w:marBottom w:val="0"/>
              <w:divBdr>
                <w:top w:val="single" w:sz="6" w:space="0" w:color="EDEDED"/>
                <w:left w:val="none" w:sz="0" w:space="0" w:color="auto"/>
                <w:bottom w:val="none" w:sz="0" w:space="0" w:color="auto"/>
                <w:right w:val="none" w:sz="0" w:space="0" w:color="auto"/>
              </w:divBdr>
              <w:divsChild>
                <w:div w:id="19687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2201">
      <w:bodyDiv w:val="1"/>
      <w:marLeft w:val="0"/>
      <w:marRight w:val="0"/>
      <w:marTop w:val="0"/>
      <w:marBottom w:val="0"/>
      <w:divBdr>
        <w:top w:val="none" w:sz="0" w:space="0" w:color="auto"/>
        <w:left w:val="none" w:sz="0" w:space="0" w:color="auto"/>
        <w:bottom w:val="none" w:sz="0" w:space="0" w:color="auto"/>
        <w:right w:val="none" w:sz="0" w:space="0" w:color="auto"/>
      </w:divBdr>
    </w:div>
    <w:div w:id="183714309">
      <w:bodyDiv w:val="1"/>
      <w:marLeft w:val="0"/>
      <w:marRight w:val="0"/>
      <w:marTop w:val="0"/>
      <w:marBottom w:val="0"/>
      <w:divBdr>
        <w:top w:val="none" w:sz="0" w:space="0" w:color="auto"/>
        <w:left w:val="none" w:sz="0" w:space="0" w:color="auto"/>
        <w:bottom w:val="none" w:sz="0" w:space="0" w:color="auto"/>
        <w:right w:val="none" w:sz="0" w:space="0" w:color="auto"/>
      </w:divBdr>
    </w:div>
    <w:div w:id="191500740">
      <w:bodyDiv w:val="1"/>
      <w:marLeft w:val="0"/>
      <w:marRight w:val="0"/>
      <w:marTop w:val="0"/>
      <w:marBottom w:val="0"/>
      <w:divBdr>
        <w:top w:val="none" w:sz="0" w:space="0" w:color="auto"/>
        <w:left w:val="none" w:sz="0" w:space="0" w:color="auto"/>
        <w:bottom w:val="none" w:sz="0" w:space="0" w:color="auto"/>
        <w:right w:val="none" w:sz="0" w:space="0" w:color="auto"/>
      </w:divBdr>
    </w:div>
    <w:div w:id="202447446">
      <w:bodyDiv w:val="1"/>
      <w:marLeft w:val="0"/>
      <w:marRight w:val="0"/>
      <w:marTop w:val="0"/>
      <w:marBottom w:val="0"/>
      <w:divBdr>
        <w:top w:val="none" w:sz="0" w:space="0" w:color="auto"/>
        <w:left w:val="none" w:sz="0" w:space="0" w:color="auto"/>
        <w:bottom w:val="none" w:sz="0" w:space="0" w:color="auto"/>
        <w:right w:val="none" w:sz="0" w:space="0" w:color="auto"/>
      </w:divBdr>
      <w:divsChild>
        <w:div w:id="480775139">
          <w:marLeft w:val="0"/>
          <w:marRight w:val="0"/>
          <w:marTop w:val="0"/>
          <w:marBottom w:val="0"/>
          <w:divBdr>
            <w:top w:val="none" w:sz="0" w:space="0" w:color="auto"/>
            <w:left w:val="none" w:sz="0" w:space="0" w:color="auto"/>
            <w:bottom w:val="none" w:sz="0" w:space="0" w:color="auto"/>
            <w:right w:val="none" w:sz="0" w:space="0" w:color="auto"/>
          </w:divBdr>
          <w:divsChild>
            <w:div w:id="242181208">
              <w:marLeft w:val="0"/>
              <w:marRight w:val="0"/>
              <w:marTop w:val="0"/>
              <w:marBottom w:val="0"/>
              <w:divBdr>
                <w:top w:val="none" w:sz="0" w:space="0" w:color="auto"/>
                <w:left w:val="none" w:sz="0" w:space="0" w:color="auto"/>
                <w:bottom w:val="none" w:sz="0" w:space="0" w:color="auto"/>
                <w:right w:val="none" w:sz="0" w:space="0" w:color="auto"/>
              </w:divBdr>
              <w:divsChild>
                <w:div w:id="1235164179">
                  <w:marLeft w:val="0"/>
                  <w:marRight w:val="0"/>
                  <w:marTop w:val="0"/>
                  <w:marBottom w:val="0"/>
                  <w:divBdr>
                    <w:top w:val="none" w:sz="0" w:space="0" w:color="auto"/>
                    <w:left w:val="none" w:sz="0" w:space="0" w:color="auto"/>
                    <w:bottom w:val="none" w:sz="0" w:space="0" w:color="auto"/>
                    <w:right w:val="none" w:sz="0" w:space="0" w:color="auto"/>
                  </w:divBdr>
                  <w:divsChild>
                    <w:div w:id="8790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8585">
      <w:bodyDiv w:val="1"/>
      <w:marLeft w:val="0"/>
      <w:marRight w:val="0"/>
      <w:marTop w:val="0"/>
      <w:marBottom w:val="0"/>
      <w:divBdr>
        <w:top w:val="none" w:sz="0" w:space="0" w:color="auto"/>
        <w:left w:val="none" w:sz="0" w:space="0" w:color="auto"/>
        <w:bottom w:val="none" w:sz="0" w:space="0" w:color="auto"/>
        <w:right w:val="none" w:sz="0" w:space="0" w:color="auto"/>
      </w:divBdr>
      <w:divsChild>
        <w:div w:id="2137604057">
          <w:marLeft w:val="0"/>
          <w:marRight w:val="0"/>
          <w:marTop w:val="0"/>
          <w:marBottom w:val="0"/>
          <w:divBdr>
            <w:top w:val="none" w:sz="0" w:space="0" w:color="auto"/>
            <w:left w:val="none" w:sz="0" w:space="0" w:color="auto"/>
            <w:bottom w:val="none" w:sz="0" w:space="0" w:color="auto"/>
            <w:right w:val="none" w:sz="0" w:space="0" w:color="auto"/>
          </w:divBdr>
          <w:divsChild>
            <w:div w:id="173614062">
              <w:marLeft w:val="0"/>
              <w:marRight w:val="0"/>
              <w:marTop w:val="0"/>
              <w:marBottom w:val="0"/>
              <w:divBdr>
                <w:top w:val="single" w:sz="6" w:space="0" w:color="EDEDED"/>
                <w:left w:val="none" w:sz="0" w:space="0" w:color="auto"/>
                <w:bottom w:val="none" w:sz="0" w:space="0" w:color="auto"/>
                <w:right w:val="none" w:sz="0" w:space="0" w:color="auto"/>
              </w:divBdr>
              <w:divsChild>
                <w:div w:id="9156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6705">
      <w:bodyDiv w:val="1"/>
      <w:marLeft w:val="0"/>
      <w:marRight w:val="0"/>
      <w:marTop w:val="0"/>
      <w:marBottom w:val="0"/>
      <w:divBdr>
        <w:top w:val="none" w:sz="0" w:space="0" w:color="auto"/>
        <w:left w:val="none" w:sz="0" w:space="0" w:color="auto"/>
        <w:bottom w:val="none" w:sz="0" w:space="0" w:color="auto"/>
        <w:right w:val="none" w:sz="0" w:space="0" w:color="auto"/>
      </w:divBdr>
      <w:divsChild>
        <w:div w:id="1592854819">
          <w:marLeft w:val="0"/>
          <w:marRight w:val="0"/>
          <w:marTop w:val="68"/>
          <w:marBottom w:val="68"/>
          <w:divBdr>
            <w:top w:val="none" w:sz="0" w:space="0" w:color="auto"/>
            <w:left w:val="none" w:sz="0" w:space="0" w:color="auto"/>
            <w:bottom w:val="none" w:sz="0" w:space="0" w:color="auto"/>
            <w:right w:val="none" w:sz="0" w:space="0" w:color="auto"/>
          </w:divBdr>
          <w:divsChild>
            <w:div w:id="644510707">
              <w:marLeft w:val="0"/>
              <w:marRight w:val="0"/>
              <w:marTop w:val="0"/>
              <w:marBottom w:val="0"/>
              <w:divBdr>
                <w:top w:val="single" w:sz="6" w:space="0" w:color="BEBEBE"/>
                <w:left w:val="single" w:sz="6" w:space="0" w:color="BEBEBE"/>
                <w:bottom w:val="single" w:sz="6" w:space="0" w:color="BEBEBE"/>
                <w:right w:val="single" w:sz="6" w:space="0" w:color="BEBEBE"/>
              </w:divBdr>
              <w:divsChild>
                <w:div w:id="753093775">
                  <w:marLeft w:val="0"/>
                  <w:marRight w:val="0"/>
                  <w:marTop w:val="0"/>
                  <w:marBottom w:val="0"/>
                  <w:divBdr>
                    <w:top w:val="none" w:sz="0" w:space="0" w:color="auto"/>
                    <w:left w:val="none" w:sz="0" w:space="0" w:color="auto"/>
                    <w:bottom w:val="none" w:sz="0" w:space="0" w:color="auto"/>
                    <w:right w:val="none" w:sz="0" w:space="0" w:color="auto"/>
                  </w:divBdr>
                  <w:divsChild>
                    <w:div w:id="439302613">
                      <w:marLeft w:val="0"/>
                      <w:marRight w:val="0"/>
                      <w:marTop w:val="0"/>
                      <w:marBottom w:val="0"/>
                      <w:divBdr>
                        <w:top w:val="none" w:sz="0" w:space="0" w:color="auto"/>
                        <w:left w:val="none" w:sz="0" w:space="0" w:color="auto"/>
                        <w:bottom w:val="none" w:sz="0" w:space="0" w:color="auto"/>
                        <w:right w:val="none" w:sz="0" w:space="0" w:color="auto"/>
                      </w:divBdr>
                      <w:divsChild>
                        <w:div w:id="1836647468">
                          <w:marLeft w:val="0"/>
                          <w:marRight w:val="0"/>
                          <w:marTop w:val="0"/>
                          <w:marBottom w:val="0"/>
                          <w:divBdr>
                            <w:top w:val="none" w:sz="0" w:space="0" w:color="auto"/>
                            <w:left w:val="none" w:sz="0" w:space="0" w:color="auto"/>
                            <w:bottom w:val="single" w:sz="18" w:space="0" w:color="CCCCCC"/>
                            <w:right w:val="none" w:sz="0" w:space="0" w:color="auto"/>
                          </w:divBdr>
                          <w:divsChild>
                            <w:div w:id="4796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872989">
      <w:bodyDiv w:val="1"/>
      <w:marLeft w:val="0"/>
      <w:marRight w:val="0"/>
      <w:marTop w:val="0"/>
      <w:marBottom w:val="0"/>
      <w:divBdr>
        <w:top w:val="none" w:sz="0" w:space="0" w:color="auto"/>
        <w:left w:val="none" w:sz="0" w:space="0" w:color="auto"/>
        <w:bottom w:val="none" w:sz="0" w:space="0" w:color="auto"/>
        <w:right w:val="none" w:sz="0" w:space="0" w:color="auto"/>
      </w:divBdr>
      <w:divsChild>
        <w:div w:id="1780220038">
          <w:marLeft w:val="0"/>
          <w:marRight w:val="0"/>
          <w:marTop w:val="0"/>
          <w:marBottom w:val="0"/>
          <w:divBdr>
            <w:top w:val="none" w:sz="0" w:space="0" w:color="auto"/>
            <w:left w:val="none" w:sz="0" w:space="0" w:color="auto"/>
            <w:bottom w:val="none" w:sz="0" w:space="0" w:color="auto"/>
            <w:right w:val="none" w:sz="0" w:space="0" w:color="auto"/>
          </w:divBdr>
          <w:divsChild>
            <w:div w:id="1419983232">
              <w:marLeft w:val="0"/>
              <w:marRight w:val="0"/>
              <w:marTop w:val="0"/>
              <w:marBottom w:val="0"/>
              <w:divBdr>
                <w:top w:val="single" w:sz="6" w:space="0" w:color="EDEDED"/>
                <w:left w:val="none" w:sz="0" w:space="0" w:color="auto"/>
                <w:bottom w:val="none" w:sz="0" w:space="0" w:color="auto"/>
                <w:right w:val="none" w:sz="0" w:space="0" w:color="auto"/>
              </w:divBdr>
              <w:divsChild>
                <w:div w:id="4729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4002">
      <w:bodyDiv w:val="1"/>
      <w:marLeft w:val="0"/>
      <w:marRight w:val="0"/>
      <w:marTop w:val="0"/>
      <w:marBottom w:val="0"/>
      <w:divBdr>
        <w:top w:val="none" w:sz="0" w:space="0" w:color="auto"/>
        <w:left w:val="none" w:sz="0" w:space="0" w:color="auto"/>
        <w:bottom w:val="none" w:sz="0" w:space="0" w:color="auto"/>
        <w:right w:val="none" w:sz="0" w:space="0" w:color="auto"/>
      </w:divBdr>
      <w:divsChild>
        <w:div w:id="639573158">
          <w:marLeft w:val="0"/>
          <w:marRight w:val="0"/>
          <w:marTop w:val="0"/>
          <w:marBottom w:val="0"/>
          <w:divBdr>
            <w:top w:val="none" w:sz="0" w:space="0" w:color="auto"/>
            <w:left w:val="none" w:sz="0" w:space="0" w:color="auto"/>
            <w:bottom w:val="none" w:sz="0" w:space="0" w:color="auto"/>
            <w:right w:val="none" w:sz="0" w:space="0" w:color="auto"/>
          </w:divBdr>
          <w:divsChild>
            <w:div w:id="236671433">
              <w:marLeft w:val="0"/>
              <w:marRight w:val="0"/>
              <w:marTop w:val="0"/>
              <w:marBottom w:val="0"/>
              <w:divBdr>
                <w:top w:val="none" w:sz="0" w:space="0" w:color="auto"/>
                <w:left w:val="none" w:sz="0" w:space="0" w:color="auto"/>
                <w:bottom w:val="none" w:sz="0" w:space="0" w:color="auto"/>
                <w:right w:val="none" w:sz="0" w:space="0" w:color="auto"/>
              </w:divBdr>
              <w:divsChild>
                <w:div w:id="1768771990">
                  <w:marLeft w:val="0"/>
                  <w:marRight w:val="0"/>
                  <w:marTop w:val="0"/>
                  <w:marBottom w:val="0"/>
                  <w:divBdr>
                    <w:top w:val="single" w:sz="18" w:space="0" w:color="08237A"/>
                    <w:left w:val="none" w:sz="0" w:space="0" w:color="auto"/>
                    <w:bottom w:val="none" w:sz="0" w:space="0" w:color="auto"/>
                    <w:right w:val="none" w:sz="0" w:space="0" w:color="auto"/>
                  </w:divBdr>
                  <w:divsChild>
                    <w:div w:id="586429997">
                      <w:marLeft w:val="0"/>
                      <w:marRight w:val="0"/>
                      <w:marTop w:val="0"/>
                      <w:marBottom w:val="0"/>
                      <w:divBdr>
                        <w:top w:val="single" w:sz="2" w:space="7" w:color="BBBBBB"/>
                        <w:left w:val="single" w:sz="6" w:space="0" w:color="BBBBBB"/>
                        <w:bottom w:val="single" w:sz="6" w:space="0" w:color="BBBBBB"/>
                        <w:right w:val="single" w:sz="6" w:space="0" w:color="BBBBBB"/>
                      </w:divBdr>
                      <w:divsChild>
                        <w:div w:id="10570811">
                          <w:marLeft w:val="0"/>
                          <w:marRight w:val="0"/>
                          <w:marTop w:val="0"/>
                          <w:marBottom w:val="0"/>
                          <w:divBdr>
                            <w:top w:val="none" w:sz="0" w:space="0" w:color="auto"/>
                            <w:left w:val="none" w:sz="0" w:space="0" w:color="auto"/>
                            <w:bottom w:val="none" w:sz="0" w:space="0" w:color="auto"/>
                            <w:right w:val="none" w:sz="0" w:space="0" w:color="auto"/>
                          </w:divBdr>
                          <w:divsChild>
                            <w:div w:id="15563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7006">
      <w:bodyDiv w:val="1"/>
      <w:marLeft w:val="0"/>
      <w:marRight w:val="0"/>
      <w:marTop w:val="0"/>
      <w:marBottom w:val="0"/>
      <w:divBdr>
        <w:top w:val="none" w:sz="0" w:space="0" w:color="auto"/>
        <w:left w:val="none" w:sz="0" w:space="0" w:color="auto"/>
        <w:bottom w:val="none" w:sz="0" w:space="0" w:color="auto"/>
        <w:right w:val="none" w:sz="0" w:space="0" w:color="auto"/>
      </w:divBdr>
    </w:div>
    <w:div w:id="278923729">
      <w:bodyDiv w:val="1"/>
      <w:marLeft w:val="0"/>
      <w:marRight w:val="0"/>
      <w:marTop w:val="0"/>
      <w:marBottom w:val="0"/>
      <w:divBdr>
        <w:top w:val="none" w:sz="0" w:space="0" w:color="auto"/>
        <w:left w:val="none" w:sz="0" w:space="0" w:color="auto"/>
        <w:bottom w:val="none" w:sz="0" w:space="0" w:color="auto"/>
        <w:right w:val="none" w:sz="0" w:space="0" w:color="auto"/>
      </w:divBdr>
    </w:div>
    <w:div w:id="299002055">
      <w:bodyDiv w:val="1"/>
      <w:marLeft w:val="0"/>
      <w:marRight w:val="0"/>
      <w:marTop w:val="0"/>
      <w:marBottom w:val="0"/>
      <w:divBdr>
        <w:top w:val="none" w:sz="0" w:space="0" w:color="auto"/>
        <w:left w:val="none" w:sz="0" w:space="0" w:color="auto"/>
        <w:bottom w:val="none" w:sz="0" w:space="0" w:color="auto"/>
        <w:right w:val="none" w:sz="0" w:space="0" w:color="auto"/>
      </w:divBdr>
    </w:div>
    <w:div w:id="318120129">
      <w:bodyDiv w:val="1"/>
      <w:marLeft w:val="0"/>
      <w:marRight w:val="0"/>
      <w:marTop w:val="0"/>
      <w:marBottom w:val="0"/>
      <w:divBdr>
        <w:top w:val="none" w:sz="0" w:space="0" w:color="auto"/>
        <w:left w:val="none" w:sz="0" w:space="0" w:color="auto"/>
        <w:bottom w:val="none" w:sz="0" w:space="0" w:color="auto"/>
        <w:right w:val="none" w:sz="0" w:space="0" w:color="auto"/>
      </w:divBdr>
    </w:div>
    <w:div w:id="335502635">
      <w:bodyDiv w:val="1"/>
      <w:marLeft w:val="0"/>
      <w:marRight w:val="0"/>
      <w:marTop w:val="0"/>
      <w:marBottom w:val="0"/>
      <w:divBdr>
        <w:top w:val="none" w:sz="0" w:space="0" w:color="auto"/>
        <w:left w:val="none" w:sz="0" w:space="0" w:color="auto"/>
        <w:bottom w:val="none" w:sz="0" w:space="0" w:color="auto"/>
        <w:right w:val="none" w:sz="0" w:space="0" w:color="auto"/>
      </w:divBdr>
    </w:div>
    <w:div w:id="338700966">
      <w:bodyDiv w:val="1"/>
      <w:marLeft w:val="0"/>
      <w:marRight w:val="0"/>
      <w:marTop w:val="0"/>
      <w:marBottom w:val="0"/>
      <w:divBdr>
        <w:top w:val="none" w:sz="0" w:space="0" w:color="auto"/>
        <w:left w:val="none" w:sz="0" w:space="0" w:color="auto"/>
        <w:bottom w:val="none" w:sz="0" w:space="0" w:color="auto"/>
        <w:right w:val="none" w:sz="0" w:space="0" w:color="auto"/>
      </w:divBdr>
    </w:div>
    <w:div w:id="341204260">
      <w:bodyDiv w:val="1"/>
      <w:marLeft w:val="0"/>
      <w:marRight w:val="0"/>
      <w:marTop w:val="0"/>
      <w:marBottom w:val="0"/>
      <w:divBdr>
        <w:top w:val="none" w:sz="0" w:space="0" w:color="auto"/>
        <w:left w:val="none" w:sz="0" w:space="0" w:color="auto"/>
        <w:bottom w:val="none" w:sz="0" w:space="0" w:color="auto"/>
        <w:right w:val="none" w:sz="0" w:space="0" w:color="auto"/>
      </w:divBdr>
      <w:divsChild>
        <w:div w:id="870266370">
          <w:marLeft w:val="0"/>
          <w:marRight w:val="0"/>
          <w:marTop w:val="0"/>
          <w:marBottom w:val="0"/>
          <w:divBdr>
            <w:top w:val="none" w:sz="0" w:space="0" w:color="auto"/>
            <w:left w:val="none" w:sz="0" w:space="0" w:color="auto"/>
            <w:bottom w:val="none" w:sz="0" w:space="0" w:color="auto"/>
            <w:right w:val="none" w:sz="0" w:space="0" w:color="auto"/>
          </w:divBdr>
          <w:divsChild>
            <w:div w:id="1754231640">
              <w:marLeft w:val="0"/>
              <w:marRight w:val="0"/>
              <w:marTop w:val="0"/>
              <w:marBottom w:val="0"/>
              <w:divBdr>
                <w:top w:val="single" w:sz="6" w:space="0" w:color="EDEDED"/>
                <w:left w:val="none" w:sz="0" w:space="0" w:color="auto"/>
                <w:bottom w:val="none" w:sz="0" w:space="0" w:color="auto"/>
                <w:right w:val="none" w:sz="0" w:space="0" w:color="auto"/>
              </w:divBdr>
              <w:divsChild>
                <w:div w:id="10666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9459">
      <w:bodyDiv w:val="1"/>
      <w:marLeft w:val="0"/>
      <w:marRight w:val="0"/>
      <w:marTop w:val="0"/>
      <w:marBottom w:val="0"/>
      <w:divBdr>
        <w:top w:val="none" w:sz="0" w:space="0" w:color="auto"/>
        <w:left w:val="none" w:sz="0" w:space="0" w:color="auto"/>
        <w:bottom w:val="none" w:sz="0" w:space="0" w:color="auto"/>
        <w:right w:val="none" w:sz="0" w:space="0" w:color="auto"/>
      </w:divBdr>
    </w:div>
    <w:div w:id="355929951">
      <w:bodyDiv w:val="1"/>
      <w:marLeft w:val="0"/>
      <w:marRight w:val="0"/>
      <w:marTop w:val="0"/>
      <w:marBottom w:val="0"/>
      <w:divBdr>
        <w:top w:val="none" w:sz="0" w:space="0" w:color="auto"/>
        <w:left w:val="none" w:sz="0" w:space="0" w:color="auto"/>
        <w:bottom w:val="none" w:sz="0" w:space="0" w:color="auto"/>
        <w:right w:val="none" w:sz="0" w:space="0" w:color="auto"/>
      </w:divBdr>
    </w:div>
    <w:div w:id="388267123">
      <w:bodyDiv w:val="1"/>
      <w:marLeft w:val="0"/>
      <w:marRight w:val="0"/>
      <w:marTop w:val="0"/>
      <w:marBottom w:val="0"/>
      <w:divBdr>
        <w:top w:val="none" w:sz="0" w:space="0" w:color="auto"/>
        <w:left w:val="none" w:sz="0" w:space="0" w:color="auto"/>
        <w:bottom w:val="none" w:sz="0" w:space="0" w:color="auto"/>
        <w:right w:val="none" w:sz="0" w:space="0" w:color="auto"/>
      </w:divBdr>
    </w:div>
    <w:div w:id="388892140">
      <w:bodyDiv w:val="1"/>
      <w:marLeft w:val="0"/>
      <w:marRight w:val="0"/>
      <w:marTop w:val="0"/>
      <w:marBottom w:val="0"/>
      <w:divBdr>
        <w:top w:val="none" w:sz="0" w:space="0" w:color="auto"/>
        <w:left w:val="none" w:sz="0" w:space="0" w:color="auto"/>
        <w:bottom w:val="none" w:sz="0" w:space="0" w:color="auto"/>
        <w:right w:val="none" w:sz="0" w:space="0" w:color="auto"/>
      </w:divBdr>
    </w:div>
    <w:div w:id="393164099">
      <w:bodyDiv w:val="1"/>
      <w:marLeft w:val="0"/>
      <w:marRight w:val="0"/>
      <w:marTop w:val="0"/>
      <w:marBottom w:val="0"/>
      <w:divBdr>
        <w:top w:val="none" w:sz="0" w:space="0" w:color="auto"/>
        <w:left w:val="none" w:sz="0" w:space="0" w:color="auto"/>
        <w:bottom w:val="none" w:sz="0" w:space="0" w:color="auto"/>
        <w:right w:val="none" w:sz="0" w:space="0" w:color="auto"/>
      </w:divBdr>
    </w:div>
    <w:div w:id="415633447">
      <w:bodyDiv w:val="1"/>
      <w:marLeft w:val="0"/>
      <w:marRight w:val="0"/>
      <w:marTop w:val="0"/>
      <w:marBottom w:val="0"/>
      <w:divBdr>
        <w:top w:val="none" w:sz="0" w:space="0" w:color="auto"/>
        <w:left w:val="none" w:sz="0" w:space="0" w:color="auto"/>
        <w:bottom w:val="none" w:sz="0" w:space="0" w:color="auto"/>
        <w:right w:val="none" w:sz="0" w:space="0" w:color="auto"/>
      </w:divBdr>
    </w:div>
    <w:div w:id="435946664">
      <w:bodyDiv w:val="1"/>
      <w:marLeft w:val="0"/>
      <w:marRight w:val="0"/>
      <w:marTop w:val="0"/>
      <w:marBottom w:val="0"/>
      <w:divBdr>
        <w:top w:val="none" w:sz="0" w:space="0" w:color="auto"/>
        <w:left w:val="none" w:sz="0" w:space="0" w:color="auto"/>
        <w:bottom w:val="none" w:sz="0" w:space="0" w:color="auto"/>
        <w:right w:val="none" w:sz="0" w:space="0" w:color="auto"/>
      </w:divBdr>
      <w:divsChild>
        <w:div w:id="779763560">
          <w:marLeft w:val="0"/>
          <w:marRight w:val="0"/>
          <w:marTop w:val="0"/>
          <w:marBottom w:val="0"/>
          <w:divBdr>
            <w:top w:val="none" w:sz="0" w:space="0" w:color="auto"/>
            <w:left w:val="none" w:sz="0" w:space="0" w:color="auto"/>
            <w:bottom w:val="none" w:sz="0" w:space="0" w:color="auto"/>
            <w:right w:val="none" w:sz="0" w:space="0" w:color="auto"/>
          </w:divBdr>
          <w:divsChild>
            <w:div w:id="484588525">
              <w:marLeft w:val="0"/>
              <w:marRight w:val="0"/>
              <w:marTop w:val="0"/>
              <w:marBottom w:val="0"/>
              <w:divBdr>
                <w:top w:val="single" w:sz="6" w:space="0" w:color="EDEDED"/>
                <w:left w:val="none" w:sz="0" w:space="0" w:color="auto"/>
                <w:bottom w:val="none" w:sz="0" w:space="0" w:color="auto"/>
                <w:right w:val="none" w:sz="0" w:space="0" w:color="auto"/>
              </w:divBdr>
              <w:divsChild>
                <w:div w:id="895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6007">
      <w:bodyDiv w:val="1"/>
      <w:marLeft w:val="0"/>
      <w:marRight w:val="0"/>
      <w:marTop w:val="0"/>
      <w:marBottom w:val="0"/>
      <w:divBdr>
        <w:top w:val="none" w:sz="0" w:space="0" w:color="auto"/>
        <w:left w:val="none" w:sz="0" w:space="0" w:color="auto"/>
        <w:bottom w:val="none" w:sz="0" w:space="0" w:color="auto"/>
        <w:right w:val="none" w:sz="0" w:space="0" w:color="auto"/>
      </w:divBdr>
    </w:div>
    <w:div w:id="475418778">
      <w:bodyDiv w:val="1"/>
      <w:marLeft w:val="0"/>
      <w:marRight w:val="0"/>
      <w:marTop w:val="0"/>
      <w:marBottom w:val="0"/>
      <w:divBdr>
        <w:top w:val="none" w:sz="0" w:space="0" w:color="auto"/>
        <w:left w:val="none" w:sz="0" w:space="0" w:color="auto"/>
        <w:bottom w:val="none" w:sz="0" w:space="0" w:color="auto"/>
        <w:right w:val="none" w:sz="0" w:space="0" w:color="auto"/>
      </w:divBdr>
    </w:div>
    <w:div w:id="484246261">
      <w:bodyDiv w:val="1"/>
      <w:marLeft w:val="0"/>
      <w:marRight w:val="0"/>
      <w:marTop w:val="0"/>
      <w:marBottom w:val="0"/>
      <w:divBdr>
        <w:top w:val="none" w:sz="0" w:space="0" w:color="auto"/>
        <w:left w:val="none" w:sz="0" w:space="0" w:color="auto"/>
        <w:bottom w:val="none" w:sz="0" w:space="0" w:color="auto"/>
        <w:right w:val="none" w:sz="0" w:space="0" w:color="auto"/>
      </w:divBdr>
    </w:div>
    <w:div w:id="495612998">
      <w:bodyDiv w:val="1"/>
      <w:marLeft w:val="0"/>
      <w:marRight w:val="0"/>
      <w:marTop w:val="0"/>
      <w:marBottom w:val="0"/>
      <w:divBdr>
        <w:top w:val="none" w:sz="0" w:space="0" w:color="auto"/>
        <w:left w:val="none" w:sz="0" w:space="0" w:color="auto"/>
        <w:bottom w:val="none" w:sz="0" w:space="0" w:color="auto"/>
        <w:right w:val="none" w:sz="0" w:space="0" w:color="auto"/>
      </w:divBdr>
    </w:div>
    <w:div w:id="526063916">
      <w:bodyDiv w:val="1"/>
      <w:marLeft w:val="0"/>
      <w:marRight w:val="0"/>
      <w:marTop w:val="0"/>
      <w:marBottom w:val="0"/>
      <w:divBdr>
        <w:top w:val="none" w:sz="0" w:space="0" w:color="auto"/>
        <w:left w:val="none" w:sz="0" w:space="0" w:color="auto"/>
        <w:bottom w:val="none" w:sz="0" w:space="0" w:color="auto"/>
        <w:right w:val="none" w:sz="0" w:space="0" w:color="auto"/>
      </w:divBdr>
    </w:div>
    <w:div w:id="527985745">
      <w:bodyDiv w:val="1"/>
      <w:marLeft w:val="0"/>
      <w:marRight w:val="0"/>
      <w:marTop w:val="0"/>
      <w:marBottom w:val="0"/>
      <w:divBdr>
        <w:top w:val="none" w:sz="0" w:space="0" w:color="auto"/>
        <w:left w:val="none" w:sz="0" w:space="0" w:color="auto"/>
        <w:bottom w:val="none" w:sz="0" w:space="0" w:color="auto"/>
        <w:right w:val="none" w:sz="0" w:space="0" w:color="auto"/>
      </w:divBdr>
      <w:divsChild>
        <w:div w:id="140968250">
          <w:marLeft w:val="0"/>
          <w:marRight w:val="0"/>
          <w:marTop w:val="0"/>
          <w:marBottom w:val="0"/>
          <w:divBdr>
            <w:top w:val="none" w:sz="0" w:space="0" w:color="auto"/>
            <w:left w:val="none" w:sz="0" w:space="0" w:color="auto"/>
            <w:bottom w:val="none" w:sz="0" w:space="0" w:color="auto"/>
            <w:right w:val="none" w:sz="0" w:space="0" w:color="auto"/>
          </w:divBdr>
          <w:divsChild>
            <w:div w:id="954094111">
              <w:marLeft w:val="0"/>
              <w:marRight w:val="0"/>
              <w:marTop w:val="0"/>
              <w:marBottom w:val="0"/>
              <w:divBdr>
                <w:top w:val="single" w:sz="6" w:space="0" w:color="EDEDED"/>
                <w:left w:val="none" w:sz="0" w:space="0" w:color="auto"/>
                <w:bottom w:val="none" w:sz="0" w:space="0" w:color="auto"/>
                <w:right w:val="none" w:sz="0" w:space="0" w:color="auto"/>
              </w:divBdr>
              <w:divsChild>
                <w:div w:id="8806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2488">
      <w:bodyDiv w:val="1"/>
      <w:marLeft w:val="0"/>
      <w:marRight w:val="0"/>
      <w:marTop w:val="0"/>
      <w:marBottom w:val="0"/>
      <w:divBdr>
        <w:top w:val="none" w:sz="0" w:space="0" w:color="auto"/>
        <w:left w:val="none" w:sz="0" w:space="0" w:color="auto"/>
        <w:bottom w:val="none" w:sz="0" w:space="0" w:color="auto"/>
        <w:right w:val="none" w:sz="0" w:space="0" w:color="auto"/>
      </w:divBdr>
      <w:divsChild>
        <w:div w:id="231352977">
          <w:marLeft w:val="0"/>
          <w:marRight w:val="0"/>
          <w:marTop w:val="68"/>
          <w:marBottom w:val="68"/>
          <w:divBdr>
            <w:top w:val="none" w:sz="0" w:space="0" w:color="auto"/>
            <w:left w:val="none" w:sz="0" w:space="0" w:color="auto"/>
            <w:bottom w:val="none" w:sz="0" w:space="0" w:color="auto"/>
            <w:right w:val="none" w:sz="0" w:space="0" w:color="auto"/>
          </w:divBdr>
          <w:divsChild>
            <w:div w:id="1275288579">
              <w:marLeft w:val="0"/>
              <w:marRight w:val="0"/>
              <w:marTop w:val="0"/>
              <w:marBottom w:val="0"/>
              <w:divBdr>
                <w:top w:val="single" w:sz="6" w:space="0" w:color="BEBEBE"/>
                <w:left w:val="single" w:sz="6" w:space="0" w:color="BEBEBE"/>
                <w:bottom w:val="single" w:sz="6" w:space="0" w:color="BEBEBE"/>
                <w:right w:val="single" w:sz="6" w:space="0" w:color="BEBEBE"/>
              </w:divBdr>
              <w:divsChild>
                <w:div w:id="923614614">
                  <w:marLeft w:val="0"/>
                  <w:marRight w:val="0"/>
                  <w:marTop w:val="0"/>
                  <w:marBottom w:val="0"/>
                  <w:divBdr>
                    <w:top w:val="none" w:sz="0" w:space="0" w:color="auto"/>
                    <w:left w:val="none" w:sz="0" w:space="0" w:color="auto"/>
                    <w:bottom w:val="none" w:sz="0" w:space="0" w:color="auto"/>
                    <w:right w:val="none" w:sz="0" w:space="0" w:color="auto"/>
                  </w:divBdr>
                  <w:divsChild>
                    <w:div w:id="1367215153">
                      <w:marLeft w:val="0"/>
                      <w:marRight w:val="0"/>
                      <w:marTop w:val="0"/>
                      <w:marBottom w:val="0"/>
                      <w:divBdr>
                        <w:top w:val="none" w:sz="0" w:space="0" w:color="auto"/>
                        <w:left w:val="none" w:sz="0" w:space="0" w:color="auto"/>
                        <w:bottom w:val="none" w:sz="0" w:space="0" w:color="auto"/>
                        <w:right w:val="none" w:sz="0" w:space="0" w:color="auto"/>
                      </w:divBdr>
                      <w:divsChild>
                        <w:div w:id="15473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18247">
      <w:bodyDiv w:val="1"/>
      <w:marLeft w:val="0"/>
      <w:marRight w:val="0"/>
      <w:marTop w:val="0"/>
      <w:marBottom w:val="0"/>
      <w:divBdr>
        <w:top w:val="none" w:sz="0" w:space="0" w:color="auto"/>
        <w:left w:val="none" w:sz="0" w:space="0" w:color="auto"/>
        <w:bottom w:val="none" w:sz="0" w:space="0" w:color="auto"/>
        <w:right w:val="none" w:sz="0" w:space="0" w:color="auto"/>
      </w:divBdr>
    </w:div>
    <w:div w:id="540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0290808">
          <w:marLeft w:val="0"/>
          <w:marRight w:val="0"/>
          <w:marTop w:val="0"/>
          <w:marBottom w:val="0"/>
          <w:divBdr>
            <w:top w:val="none" w:sz="0" w:space="0" w:color="auto"/>
            <w:left w:val="none" w:sz="0" w:space="0" w:color="auto"/>
            <w:bottom w:val="none" w:sz="0" w:space="0" w:color="auto"/>
            <w:right w:val="none" w:sz="0" w:space="0" w:color="auto"/>
          </w:divBdr>
          <w:divsChild>
            <w:div w:id="16007060">
              <w:marLeft w:val="0"/>
              <w:marRight w:val="0"/>
              <w:marTop w:val="0"/>
              <w:marBottom w:val="0"/>
              <w:divBdr>
                <w:top w:val="single" w:sz="6" w:space="0" w:color="EDEDED"/>
                <w:left w:val="none" w:sz="0" w:space="0" w:color="auto"/>
                <w:bottom w:val="none" w:sz="0" w:space="0" w:color="auto"/>
                <w:right w:val="none" w:sz="0" w:space="0" w:color="auto"/>
              </w:divBdr>
              <w:divsChild>
                <w:div w:id="7165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40575">
      <w:bodyDiv w:val="1"/>
      <w:marLeft w:val="0"/>
      <w:marRight w:val="0"/>
      <w:marTop w:val="0"/>
      <w:marBottom w:val="0"/>
      <w:divBdr>
        <w:top w:val="none" w:sz="0" w:space="0" w:color="auto"/>
        <w:left w:val="none" w:sz="0" w:space="0" w:color="auto"/>
        <w:bottom w:val="none" w:sz="0" w:space="0" w:color="auto"/>
        <w:right w:val="none" w:sz="0" w:space="0" w:color="auto"/>
      </w:divBdr>
    </w:div>
    <w:div w:id="547910344">
      <w:bodyDiv w:val="1"/>
      <w:marLeft w:val="0"/>
      <w:marRight w:val="0"/>
      <w:marTop w:val="0"/>
      <w:marBottom w:val="0"/>
      <w:divBdr>
        <w:top w:val="none" w:sz="0" w:space="0" w:color="auto"/>
        <w:left w:val="none" w:sz="0" w:space="0" w:color="auto"/>
        <w:bottom w:val="none" w:sz="0" w:space="0" w:color="auto"/>
        <w:right w:val="none" w:sz="0" w:space="0" w:color="auto"/>
      </w:divBdr>
    </w:div>
    <w:div w:id="566189121">
      <w:bodyDiv w:val="1"/>
      <w:marLeft w:val="0"/>
      <w:marRight w:val="0"/>
      <w:marTop w:val="0"/>
      <w:marBottom w:val="0"/>
      <w:divBdr>
        <w:top w:val="none" w:sz="0" w:space="0" w:color="auto"/>
        <w:left w:val="none" w:sz="0" w:space="0" w:color="auto"/>
        <w:bottom w:val="none" w:sz="0" w:space="0" w:color="auto"/>
        <w:right w:val="none" w:sz="0" w:space="0" w:color="auto"/>
      </w:divBdr>
    </w:div>
    <w:div w:id="588972088">
      <w:bodyDiv w:val="1"/>
      <w:marLeft w:val="0"/>
      <w:marRight w:val="0"/>
      <w:marTop w:val="0"/>
      <w:marBottom w:val="0"/>
      <w:divBdr>
        <w:top w:val="none" w:sz="0" w:space="0" w:color="auto"/>
        <w:left w:val="none" w:sz="0" w:space="0" w:color="auto"/>
        <w:bottom w:val="none" w:sz="0" w:space="0" w:color="auto"/>
        <w:right w:val="none" w:sz="0" w:space="0" w:color="auto"/>
      </w:divBdr>
      <w:divsChild>
        <w:div w:id="507016041">
          <w:marLeft w:val="0"/>
          <w:marRight w:val="0"/>
          <w:marTop w:val="0"/>
          <w:marBottom w:val="0"/>
          <w:divBdr>
            <w:top w:val="none" w:sz="0" w:space="0" w:color="auto"/>
            <w:left w:val="none" w:sz="0" w:space="0" w:color="auto"/>
            <w:bottom w:val="none" w:sz="0" w:space="0" w:color="auto"/>
            <w:right w:val="none" w:sz="0" w:space="0" w:color="auto"/>
          </w:divBdr>
          <w:divsChild>
            <w:div w:id="352848173">
              <w:marLeft w:val="0"/>
              <w:marRight w:val="0"/>
              <w:marTop w:val="0"/>
              <w:marBottom w:val="0"/>
              <w:divBdr>
                <w:top w:val="single" w:sz="4" w:space="0" w:color="EDEDED"/>
                <w:left w:val="none" w:sz="0" w:space="0" w:color="auto"/>
                <w:bottom w:val="none" w:sz="0" w:space="0" w:color="auto"/>
                <w:right w:val="none" w:sz="0" w:space="0" w:color="auto"/>
              </w:divBdr>
              <w:divsChild>
                <w:div w:id="6536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429">
      <w:bodyDiv w:val="1"/>
      <w:marLeft w:val="0"/>
      <w:marRight w:val="0"/>
      <w:marTop w:val="0"/>
      <w:marBottom w:val="0"/>
      <w:divBdr>
        <w:top w:val="none" w:sz="0" w:space="0" w:color="auto"/>
        <w:left w:val="none" w:sz="0" w:space="0" w:color="auto"/>
        <w:bottom w:val="none" w:sz="0" w:space="0" w:color="auto"/>
        <w:right w:val="none" w:sz="0" w:space="0" w:color="auto"/>
      </w:divBdr>
    </w:div>
    <w:div w:id="610625163">
      <w:bodyDiv w:val="1"/>
      <w:marLeft w:val="0"/>
      <w:marRight w:val="0"/>
      <w:marTop w:val="0"/>
      <w:marBottom w:val="0"/>
      <w:divBdr>
        <w:top w:val="none" w:sz="0" w:space="0" w:color="auto"/>
        <w:left w:val="none" w:sz="0" w:space="0" w:color="auto"/>
        <w:bottom w:val="none" w:sz="0" w:space="0" w:color="auto"/>
        <w:right w:val="none" w:sz="0" w:space="0" w:color="auto"/>
      </w:divBdr>
      <w:divsChild>
        <w:div w:id="1104307818">
          <w:marLeft w:val="0"/>
          <w:marRight w:val="0"/>
          <w:marTop w:val="0"/>
          <w:marBottom w:val="0"/>
          <w:divBdr>
            <w:top w:val="none" w:sz="0" w:space="0" w:color="auto"/>
            <w:left w:val="none" w:sz="0" w:space="0" w:color="auto"/>
            <w:bottom w:val="none" w:sz="0" w:space="0" w:color="auto"/>
            <w:right w:val="none" w:sz="0" w:space="0" w:color="auto"/>
          </w:divBdr>
          <w:divsChild>
            <w:div w:id="1412316249">
              <w:marLeft w:val="0"/>
              <w:marRight w:val="0"/>
              <w:marTop w:val="0"/>
              <w:marBottom w:val="0"/>
              <w:divBdr>
                <w:top w:val="single" w:sz="6" w:space="0" w:color="EDEDED"/>
                <w:left w:val="none" w:sz="0" w:space="0" w:color="auto"/>
                <w:bottom w:val="none" w:sz="0" w:space="0" w:color="auto"/>
                <w:right w:val="none" w:sz="0" w:space="0" w:color="auto"/>
              </w:divBdr>
              <w:divsChild>
                <w:div w:id="11775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4981">
      <w:bodyDiv w:val="1"/>
      <w:marLeft w:val="0"/>
      <w:marRight w:val="0"/>
      <w:marTop w:val="0"/>
      <w:marBottom w:val="0"/>
      <w:divBdr>
        <w:top w:val="none" w:sz="0" w:space="0" w:color="auto"/>
        <w:left w:val="none" w:sz="0" w:space="0" w:color="auto"/>
        <w:bottom w:val="none" w:sz="0" w:space="0" w:color="auto"/>
        <w:right w:val="none" w:sz="0" w:space="0" w:color="auto"/>
      </w:divBdr>
      <w:divsChild>
        <w:div w:id="671488156">
          <w:marLeft w:val="0"/>
          <w:marRight w:val="0"/>
          <w:marTop w:val="0"/>
          <w:marBottom w:val="0"/>
          <w:divBdr>
            <w:top w:val="none" w:sz="0" w:space="0" w:color="auto"/>
            <w:left w:val="none" w:sz="0" w:space="0" w:color="auto"/>
            <w:bottom w:val="none" w:sz="0" w:space="0" w:color="auto"/>
            <w:right w:val="none" w:sz="0" w:space="0" w:color="auto"/>
          </w:divBdr>
          <w:divsChild>
            <w:div w:id="730276590">
              <w:marLeft w:val="0"/>
              <w:marRight w:val="0"/>
              <w:marTop w:val="0"/>
              <w:marBottom w:val="0"/>
              <w:divBdr>
                <w:top w:val="none" w:sz="0" w:space="0" w:color="auto"/>
                <w:left w:val="none" w:sz="0" w:space="0" w:color="auto"/>
                <w:bottom w:val="none" w:sz="0" w:space="0" w:color="auto"/>
                <w:right w:val="none" w:sz="0" w:space="0" w:color="auto"/>
              </w:divBdr>
              <w:divsChild>
                <w:div w:id="1734811167">
                  <w:marLeft w:val="0"/>
                  <w:marRight w:val="0"/>
                  <w:marTop w:val="0"/>
                  <w:marBottom w:val="0"/>
                  <w:divBdr>
                    <w:top w:val="single" w:sz="18" w:space="0" w:color="08237A"/>
                    <w:left w:val="none" w:sz="0" w:space="0" w:color="auto"/>
                    <w:bottom w:val="none" w:sz="0" w:space="0" w:color="auto"/>
                    <w:right w:val="none" w:sz="0" w:space="0" w:color="auto"/>
                  </w:divBdr>
                  <w:divsChild>
                    <w:div w:id="450131282">
                      <w:marLeft w:val="0"/>
                      <w:marRight w:val="0"/>
                      <w:marTop w:val="0"/>
                      <w:marBottom w:val="0"/>
                      <w:divBdr>
                        <w:top w:val="single" w:sz="2" w:space="7" w:color="BBBBBB"/>
                        <w:left w:val="single" w:sz="6" w:space="0" w:color="BBBBBB"/>
                        <w:bottom w:val="single" w:sz="6" w:space="0" w:color="BBBBBB"/>
                        <w:right w:val="single" w:sz="6" w:space="0" w:color="BBBBBB"/>
                      </w:divBdr>
                      <w:divsChild>
                        <w:div w:id="623006533">
                          <w:marLeft w:val="0"/>
                          <w:marRight w:val="0"/>
                          <w:marTop w:val="0"/>
                          <w:marBottom w:val="0"/>
                          <w:divBdr>
                            <w:top w:val="none" w:sz="0" w:space="0" w:color="auto"/>
                            <w:left w:val="none" w:sz="0" w:space="0" w:color="auto"/>
                            <w:bottom w:val="none" w:sz="0" w:space="0" w:color="auto"/>
                            <w:right w:val="none" w:sz="0" w:space="0" w:color="auto"/>
                          </w:divBdr>
                          <w:divsChild>
                            <w:div w:id="448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58293">
      <w:bodyDiv w:val="1"/>
      <w:marLeft w:val="0"/>
      <w:marRight w:val="0"/>
      <w:marTop w:val="0"/>
      <w:marBottom w:val="0"/>
      <w:divBdr>
        <w:top w:val="none" w:sz="0" w:space="0" w:color="auto"/>
        <w:left w:val="none" w:sz="0" w:space="0" w:color="auto"/>
        <w:bottom w:val="none" w:sz="0" w:space="0" w:color="auto"/>
        <w:right w:val="none" w:sz="0" w:space="0" w:color="auto"/>
      </w:divBdr>
    </w:div>
    <w:div w:id="639773118">
      <w:bodyDiv w:val="1"/>
      <w:marLeft w:val="0"/>
      <w:marRight w:val="0"/>
      <w:marTop w:val="0"/>
      <w:marBottom w:val="0"/>
      <w:divBdr>
        <w:top w:val="none" w:sz="0" w:space="0" w:color="auto"/>
        <w:left w:val="none" w:sz="0" w:space="0" w:color="auto"/>
        <w:bottom w:val="none" w:sz="0" w:space="0" w:color="auto"/>
        <w:right w:val="none" w:sz="0" w:space="0" w:color="auto"/>
      </w:divBdr>
    </w:div>
    <w:div w:id="640698731">
      <w:bodyDiv w:val="1"/>
      <w:marLeft w:val="0"/>
      <w:marRight w:val="0"/>
      <w:marTop w:val="0"/>
      <w:marBottom w:val="0"/>
      <w:divBdr>
        <w:top w:val="none" w:sz="0" w:space="0" w:color="auto"/>
        <w:left w:val="none" w:sz="0" w:space="0" w:color="auto"/>
        <w:bottom w:val="none" w:sz="0" w:space="0" w:color="auto"/>
        <w:right w:val="none" w:sz="0" w:space="0" w:color="auto"/>
      </w:divBdr>
      <w:divsChild>
        <w:div w:id="1840922239">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0"/>
              <w:divBdr>
                <w:top w:val="single" w:sz="6" w:space="0" w:color="EDEDED"/>
                <w:left w:val="none" w:sz="0" w:space="0" w:color="auto"/>
                <w:bottom w:val="none" w:sz="0" w:space="0" w:color="auto"/>
                <w:right w:val="none" w:sz="0" w:space="0" w:color="auto"/>
              </w:divBdr>
              <w:divsChild>
                <w:div w:id="9592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9147">
      <w:bodyDiv w:val="1"/>
      <w:marLeft w:val="0"/>
      <w:marRight w:val="0"/>
      <w:marTop w:val="0"/>
      <w:marBottom w:val="0"/>
      <w:divBdr>
        <w:top w:val="none" w:sz="0" w:space="0" w:color="auto"/>
        <w:left w:val="none" w:sz="0" w:space="0" w:color="auto"/>
        <w:bottom w:val="none" w:sz="0" w:space="0" w:color="auto"/>
        <w:right w:val="none" w:sz="0" w:space="0" w:color="auto"/>
      </w:divBdr>
      <w:divsChild>
        <w:div w:id="2055886975">
          <w:marLeft w:val="0"/>
          <w:marRight w:val="0"/>
          <w:marTop w:val="0"/>
          <w:marBottom w:val="0"/>
          <w:divBdr>
            <w:top w:val="none" w:sz="0" w:space="0" w:color="auto"/>
            <w:left w:val="none" w:sz="0" w:space="0" w:color="auto"/>
            <w:bottom w:val="none" w:sz="0" w:space="0" w:color="auto"/>
            <w:right w:val="none" w:sz="0" w:space="0" w:color="auto"/>
          </w:divBdr>
          <w:divsChild>
            <w:div w:id="72237793">
              <w:marLeft w:val="0"/>
              <w:marRight w:val="0"/>
              <w:marTop w:val="0"/>
              <w:marBottom w:val="0"/>
              <w:divBdr>
                <w:top w:val="single" w:sz="6" w:space="0" w:color="EDEDED"/>
                <w:left w:val="none" w:sz="0" w:space="0" w:color="auto"/>
                <w:bottom w:val="none" w:sz="0" w:space="0" w:color="auto"/>
                <w:right w:val="none" w:sz="0" w:space="0" w:color="auto"/>
              </w:divBdr>
              <w:divsChild>
                <w:div w:id="18969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14421">
      <w:bodyDiv w:val="1"/>
      <w:marLeft w:val="0"/>
      <w:marRight w:val="0"/>
      <w:marTop w:val="0"/>
      <w:marBottom w:val="0"/>
      <w:divBdr>
        <w:top w:val="none" w:sz="0" w:space="0" w:color="auto"/>
        <w:left w:val="none" w:sz="0" w:space="0" w:color="auto"/>
        <w:bottom w:val="none" w:sz="0" w:space="0" w:color="auto"/>
        <w:right w:val="none" w:sz="0" w:space="0" w:color="auto"/>
      </w:divBdr>
    </w:div>
    <w:div w:id="673609487">
      <w:bodyDiv w:val="1"/>
      <w:marLeft w:val="0"/>
      <w:marRight w:val="0"/>
      <w:marTop w:val="0"/>
      <w:marBottom w:val="0"/>
      <w:divBdr>
        <w:top w:val="none" w:sz="0" w:space="0" w:color="auto"/>
        <w:left w:val="none" w:sz="0" w:space="0" w:color="auto"/>
        <w:bottom w:val="none" w:sz="0" w:space="0" w:color="auto"/>
        <w:right w:val="none" w:sz="0" w:space="0" w:color="auto"/>
      </w:divBdr>
    </w:div>
    <w:div w:id="680426365">
      <w:bodyDiv w:val="1"/>
      <w:marLeft w:val="0"/>
      <w:marRight w:val="0"/>
      <w:marTop w:val="0"/>
      <w:marBottom w:val="0"/>
      <w:divBdr>
        <w:top w:val="none" w:sz="0" w:space="0" w:color="auto"/>
        <w:left w:val="none" w:sz="0" w:space="0" w:color="auto"/>
        <w:bottom w:val="none" w:sz="0" w:space="0" w:color="auto"/>
        <w:right w:val="none" w:sz="0" w:space="0" w:color="auto"/>
      </w:divBdr>
      <w:divsChild>
        <w:div w:id="806361688">
          <w:marLeft w:val="0"/>
          <w:marRight w:val="0"/>
          <w:marTop w:val="0"/>
          <w:marBottom w:val="0"/>
          <w:divBdr>
            <w:top w:val="none" w:sz="0" w:space="0" w:color="auto"/>
            <w:left w:val="none" w:sz="0" w:space="0" w:color="auto"/>
            <w:bottom w:val="none" w:sz="0" w:space="0" w:color="auto"/>
            <w:right w:val="none" w:sz="0" w:space="0" w:color="auto"/>
          </w:divBdr>
          <w:divsChild>
            <w:div w:id="2076779762">
              <w:marLeft w:val="0"/>
              <w:marRight w:val="0"/>
              <w:marTop w:val="0"/>
              <w:marBottom w:val="0"/>
              <w:divBdr>
                <w:top w:val="single" w:sz="6" w:space="0" w:color="EDEDED"/>
                <w:left w:val="none" w:sz="0" w:space="0" w:color="auto"/>
                <w:bottom w:val="none" w:sz="0" w:space="0" w:color="auto"/>
                <w:right w:val="none" w:sz="0" w:space="0" w:color="auto"/>
              </w:divBdr>
              <w:divsChild>
                <w:div w:id="5170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2942">
      <w:bodyDiv w:val="1"/>
      <w:marLeft w:val="0"/>
      <w:marRight w:val="0"/>
      <w:marTop w:val="0"/>
      <w:marBottom w:val="0"/>
      <w:divBdr>
        <w:top w:val="none" w:sz="0" w:space="0" w:color="auto"/>
        <w:left w:val="none" w:sz="0" w:space="0" w:color="auto"/>
        <w:bottom w:val="none" w:sz="0" w:space="0" w:color="auto"/>
        <w:right w:val="none" w:sz="0" w:space="0" w:color="auto"/>
      </w:divBdr>
    </w:div>
    <w:div w:id="696975566">
      <w:bodyDiv w:val="1"/>
      <w:marLeft w:val="0"/>
      <w:marRight w:val="0"/>
      <w:marTop w:val="0"/>
      <w:marBottom w:val="0"/>
      <w:divBdr>
        <w:top w:val="none" w:sz="0" w:space="0" w:color="auto"/>
        <w:left w:val="none" w:sz="0" w:space="0" w:color="auto"/>
        <w:bottom w:val="none" w:sz="0" w:space="0" w:color="auto"/>
        <w:right w:val="none" w:sz="0" w:space="0" w:color="auto"/>
      </w:divBdr>
      <w:divsChild>
        <w:div w:id="2002349318">
          <w:marLeft w:val="0"/>
          <w:marRight w:val="0"/>
          <w:marTop w:val="0"/>
          <w:marBottom w:val="0"/>
          <w:divBdr>
            <w:top w:val="none" w:sz="0" w:space="0" w:color="auto"/>
            <w:left w:val="none" w:sz="0" w:space="0" w:color="auto"/>
            <w:bottom w:val="none" w:sz="0" w:space="0" w:color="auto"/>
            <w:right w:val="none" w:sz="0" w:space="0" w:color="auto"/>
          </w:divBdr>
          <w:divsChild>
            <w:div w:id="1215963633">
              <w:marLeft w:val="0"/>
              <w:marRight w:val="0"/>
              <w:marTop w:val="0"/>
              <w:marBottom w:val="0"/>
              <w:divBdr>
                <w:top w:val="single" w:sz="6" w:space="0" w:color="EDEDED"/>
                <w:left w:val="none" w:sz="0" w:space="0" w:color="auto"/>
                <w:bottom w:val="none" w:sz="0" w:space="0" w:color="auto"/>
                <w:right w:val="none" w:sz="0" w:space="0" w:color="auto"/>
              </w:divBdr>
              <w:divsChild>
                <w:div w:id="18889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57903">
      <w:bodyDiv w:val="1"/>
      <w:marLeft w:val="0"/>
      <w:marRight w:val="0"/>
      <w:marTop w:val="0"/>
      <w:marBottom w:val="0"/>
      <w:divBdr>
        <w:top w:val="none" w:sz="0" w:space="0" w:color="auto"/>
        <w:left w:val="none" w:sz="0" w:space="0" w:color="auto"/>
        <w:bottom w:val="none" w:sz="0" w:space="0" w:color="auto"/>
        <w:right w:val="none" w:sz="0" w:space="0" w:color="auto"/>
      </w:divBdr>
    </w:div>
    <w:div w:id="706225587">
      <w:bodyDiv w:val="1"/>
      <w:marLeft w:val="0"/>
      <w:marRight w:val="0"/>
      <w:marTop w:val="0"/>
      <w:marBottom w:val="0"/>
      <w:divBdr>
        <w:top w:val="none" w:sz="0" w:space="0" w:color="auto"/>
        <w:left w:val="none" w:sz="0" w:space="0" w:color="auto"/>
        <w:bottom w:val="none" w:sz="0" w:space="0" w:color="auto"/>
        <w:right w:val="none" w:sz="0" w:space="0" w:color="auto"/>
      </w:divBdr>
    </w:div>
    <w:div w:id="731005077">
      <w:bodyDiv w:val="1"/>
      <w:marLeft w:val="0"/>
      <w:marRight w:val="0"/>
      <w:marTop w:val="0"/>
      <w:marBottom w:val="0"/>
      <w:divBdr>
        <w:top w:val="none" w:sz="0" w:space="0" w:color="auto"/>
        <w:left w:val="none" w:sz="0" w:space="0" w:color="auto"/>
        <w:bottom w:val="none" w:sz="0" w:space="0" w:color="auto"/>
        <w:right w:val="none" w:sz="0" w:space="0" w:color="auto"/>
      </w:divBdr>
      <w:divsChild>
        <w:div w:id="1384017195">
          <w:marLeft w:val="0"/>
          <w:marRight w:val="0"/>
          <w:marTop w:val="0"/>
          <w:marBottom w:val="0"/>
          <w:divBdr>
            <w:top w:val="none" w:sz="0" w:space="0" w:color="auto"/>
            <w:left w:val="none" w:sz="0" w:space="0" w:color="auto"/>
            <w:bottom w:val="none" w:sz="0" w:space="0" w:color="auto"/>
            <w:right w:val="none" w:sz="0" w:space="0" w:color="auto"/>
          </w:divBdr>
          <w:divsChild>
            <w:div w:id="1068919585">
              <w:marLeft w:val="0"/>
              <w:marRight w:val="0"/>
              <w:marTop w:val="0"/>
              <w:marBottom w:val="0"/>
              <w:divBdr>
                <w:top w:val="single" w:sz="6" w:space="0" w:color="EDEDED"/>
                <w:left w:val="none" w:sz="0" w:space="0" w:color="auto"/>
                <w:bottom w:val="none" w:sz="0" w:space="0" w:color="auto"/>
                <w:right w:val="none" w:sz="0" w:space="0" w:color="auto"/>
              </w:divBdr>
              <w:divsChild>
                <w:div w:id="14143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2867">
      <w:bodyDiv w:val="1"/>
      <w:marLeft w:val="0"/>
      <w:marRight w:val="0"/>
      <w:marTop w:val="0"/>
      <w:marBottom w:val="0"/>
      <w:divBdr>
        <w:top w:val="none" w:sz="0" w:space="0" w:color="auto"/>
        <w:left w:val="none" w:sz="0" w:space="0" w:color="auto"/>
        <w:bottom w:val="none" w:sz="0" w:space="0" w:color="auto"/>
        <w:right w:val="none" w:sz="0" w:space="0" w:color="auto"/>
      </w:divBdr>
    </w:div>
    <w:div w:id="773940477">
      <w:bodyDiv w:val="1"/>
      <w:marLeft w:val="0"/>
      <w:marRight w:val="0"/>
      <w:marTop w:val="0"/>
      <w:marBottom w:val="0"/>
      <w:divBdr>
        <w:top w:val="none" w:sz="0" w:space="0" w:color="auto"/>
        <w:left w:val="none" w:sz="0" w:space="0" w:color="auto"/>
        <w:bottom w:val="none" w:sz="0" w:space="0" w:color="auto"/>
        <w:right w:val="none" w:sz="0" w:space="0" w:color="auto"/>
      </w:divBdr>
      <w:divsChild>
        <w:div w:id="1113210969">
          <w:marLeft w:val="0"/>
          <w:marRight w:val="0"/>
          <w:marTop w:val="0"/>
          <w:marBottom w:val="0"/>
          <w:divBdr>
            <w:top w:val="none" w:sz="0" w:space="0" w:color="auto"/>
            <w:left w:val="none" w:sz="0" w:space="0" w:color="auto"/>
            <w:bottom w:val="none" w:sz="0" w:space="0" w:color="auto"/>
            <w:right w:val="none" w:sz="0" w:space="0" w:color="auto"/>
          </w:divBdr>
          <w:divsChild>
            <w:div w:id="462695123">
              <w:marLeft w:val="0"/>
              <w:marRight w:val="0"/>
              <w:marTop w:val="0"/>
              <w:marBottom w:val="0"/>
              <w:divBdr>
                <w:top w:val="single" w:sz="6" w:space="0" w:color="EDEDED"/>
                <w:left w:val="none" w:sz="0" w:space="0" w:color="auto"/>
                <w:bottom w:val="none" w:sz="0" w:space="0" w:color="auto"/>
                <w:right w:val="none" w:sz="0" w:space="0" w:color="auto"/>
              </w:divBdr>
              <w:divsChild>
                <w:div w:id="21274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4176">
      <w:bodyDiv w:val="1"/>
      <w:marLeft w:val="0"/>
      <w:marRight w:val="0"/>
      <w:marTop w:val="0"/>
      <w:marBottom w:val="0"/>
      <w:divBdr>
        <w:top w:val="none" w:sz="0" w:space="0" w:color="auto"/>
        <w:left w:val="none" w:sz="0" w:space="0" w:color="auto"/>
        <w:bottom w:val="none" w:sz="0" w:space="0" w:color="auto"/>
        <w:right w:val="none" w:sz="0" w:space="0" w:color="auto"/>
      </w:divBdr>
    </w:div>
    <w:div w:id="775175208">
      <w:bodyDiv w:val="1"/>
      <w:marLeft w:val="0"/>
      <w:marRight w:val="0"/>
      <w:marTop w:val="0"/>
      <w:marBottom w:val="0"/>
      <w:divBdr>
        <w:top w:val="none" w:sz="0" w:space="0" w:color="auto"/>
        <w:left w:val="none" w:sz="0" w:space="0" w:color="auto"/>
        <w:bottom w:val="none" w:sz="0" w:space="0" w:color="auto"/>
        <w:right w:val="none" w:sz="0" w:space="0" w:color="auto"/>
      </w:divBdr>
    </w:div>
    <w:div w:id="779951757">
      <w:bodyDiv w:val="1"/>
      <w:marLeft w:val="0"/>
      <w:marRight w:val="0"/>
      <w:marTop w:val="0"/>
      <w:marBottom w:val="0"/>
      <w:divBdr>
        <w:top w:val="none" w:sz="0" w:space="0" w:color="auto"/>
        <w:left w:val="none" w:sz="0" w:space="0" w:color="auto"/>
        <w:bottom w:val="none" w:sz="0" w:space="0" w:color="auto"/>
        <w:right w:val="none" w:sz="0" w:space="0" w:color="auto"/>
      </w:divBdr>
    </w:div>
    <w:div w:id="792791035">
      <w:bodyDiv w:val="1"/>
      <w:marLeft w:val="0"/>
      <w:marRight w:val="0"/>
      <w:marTop w:val="0"/>
      <w:marBottom w:val="0"/>
      <w:divBdr>
        <w:top w:val="none" w:sz="0" w:space="0" w:color="auto"/>
        <w:left w:val="none" w:sz="0" w:space="0" w:color="auto"/>
        <w:bottom w:val="none" w:sz="0" w:space="0" w:color="auto"/>
        <w:right w:val="none" w:sz="0" w:space="0" w:color="auto"/>
      </w:divBdr>
    </w:div>
    <w:div w:id="793058702">
      <w:bodyDiv w:val="1"/>
      <w:marLeft w:val="0"/>
      <w:marRight w:val="0"/>
      <w:marTop w:val="0"/>
      <w:marBottom w:val="0"/>
      <w:divBdr>
        <w:top w:val="none" w:sz="0" w:space="0" w:color="auto"/>
        <w:left w:val="none" w:sz="0" w:space="0" w:color="auto"/>
        <w:bottom w:val="none" w:sz="0" w:space="0" w:color="auto"/>
        <w:right w:val="none" w:sz="0" w:space="0" w:color="auto"/>
      </w:divBdr>
    </w:div>
    <w:div w:id="818419501">
      <w:bodyDiv w:val="1"/>
      <w:marLeft w:val="0"/>
      <w:marRight w:val="0"/>
      <w:marTop w:val="0"/>
      <w:marBottom w:val="0"/>
      <w:divBdr>
        <w:top w:val="none" w:sz="0" w:space="0" w:color="auto"/>
        <w:left w:val="none" w:sz="0" w:space="0" w:color="auto"/>
        <w:bottom w:val="none" w:sz="0" w:space="0" w:color="auto"/>
        <w:right w:val="none" w:sz="0" w:space="0" w:color="auto"/>
      </w:divBdr>
    </w:div>
    <w:div w:id="855922772">
      <w:bodyDiv w:val="1"/>
      <w:marLeft w:val="0"/>
      <w:marRight w:val="0"/>
      <w:marTop w:val="0"/>
      <w:marBottom w:val="0"/>
      <w:divBdr>
        <w:top w:val="none" w:sz="0" w:space="0" w:color="auto"/>
        <w:left w:val="none" w:sz="0" w:space="0" w:color="auto"/>
        <w:bottom w:val="none" w:sz="0" w:space="0" w:color="auto"/>
        <w:right w:val="none" w:sz="0" w:space="0" w:color="auto"/>
      </w:divBdr>
      <w:divsChild>
        <w:div w:id="1705667366">
          <w:marLeft w:val="0"/>
          <w:marRight w:val="0"/>
          <w:marTop w:val="0"/>
          <w:marBottom w:val="0"/>
          <w:divBdr>
            <w:top w:val="none" w:sz="0" w:space="0" w:color="auto"/>
            <w:left w:val="none" w:sz="0" w:space="0" w:color="auto"/>
            <w:bottom w:val="none" w:sz="0" w:space="0" w:color="auto"/>
            <w:right w:val="none" w:sz="0" w:space="0" w:color="auto"/>
          </w:divBdr>
          <w:divsChild>
            <w:div w:id="1865285705">
              <w:marLeft w:val="0"/>
              <w:marRight w:val="0"/>
              <w:marTop w:val="0"/>
              <w:marBottom w:val="0"/>
              <w:divBdr>
                <w:top w:val="single" w:sz="6" w:space="0" w:color="EDEDED"/>
                <w:left w:val="none" w:sz="0" w:space="0" w:color="auto"/>
                <w:bottom w:val="none" w:sz="0" w:space="0" w:color="auto"/>
                <w:right w:val="none" w:sz="0" w:space="0" w:color="auto"/>
              </w:divBdr>
              <w:divsChild>
                <w:div w:id="2099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9445">
      <w:bodyDiv w:val="1"/>
      <w:marLeft w:val="0"/>
      <w:marRight w:val="0"/>
      <w:marTop w:val="0"/>
      <w:marBottom w:val="0"/>
      <w:divBdr>
        <w:top w:val="none" w:sz="0" w:space="0" w:color="auto"/>
        <w:left w:val="none" w:sz="0" w:space="0" w:color="auto"/>
        <w:bottom w:val="none" w:sz="0" w:space="0" w:color="auto"/>
        <w:right w:val="none" w:sz="0" w:space="0" w:color="auto"/>
      </w:divBdr>
      <w:divsChild>
        <w:div w:id="352147193">
          <w:marLeft w:val="0"/>
          <w:marRight w:val="0"/>
          <w:marTop w:val="0"/>
          <w:marBottom w:val="0"/>
          <w:divBdr>
            <w:top w:val="none" w:sz="0" w:space="0" w:color="auto"/>
            <w:left w:val="none" w:sz="0" w:space="0" w:color="auto"/>
            <w:bottom w:val="none" w:sz="0" w:space="0" w:color="auto"/>
            <w:right w:val="none" w:sz="0" w:space="0" w:color="auto"/>
          </w:divBdr>
          <w:divsChild>
            <w:div w:id="606078720">
              <w:marLeft w:val="0"/>
              <w:marRight w:val="0"/>
              <w:marTop w:val="0"/>
              <w:marBottom w:val="0"/>
              <w:divBdr>
                <w:top w:val="none" w:sz="0" w:space="0" w:color="auto"/>
                <w:left w:val="none" w:sz="0" w:space="0" w:color="auto"/>
                <w:bottom w:val="none" w:sz="0" w:space="0" w:color="auto"/>
                <w:right w:val="none" w:sz="0" w:space="0" w:color="auto"/>
              </w:divBdr>
              <w:divsChild>
                <w:div w:id="1782796441">
                  <w:marLeft w:val="0"/>
                  <w:marRight w:val="0"/>
                  <w:marTop w:val="0"/>
                  <w:marBottom w:val="0"/>
                  <w:divBdr>
                    <w:top w:val="single" w:sz="12" w:space="0" w:color="08237A"/>
                    <w:left w:val="none" w:sz="0" w:space="0" w:color="auto"/>
                    <w:bottom w:val="none" w:sz="0" w:space="0" w:color="auto"/>
                    <w:right w:val="none" w:sz="0" w:space="0" w:color="auto"/>
                  </w:divBdr>
                  <w:divsChild>
                    <w:div w:id="287249702">
                      <w:marLeft w:val="0"/>
                      <w:marRight w:val="0"/>
                      <w:marTop w:val="0"/>
                      <w:marBottom w:val="0"/>
                      <w:divBdr>
                        <w:top w:val="single" w:sz="2" w:space="6" w:color="BBBBBB"/>
                        <w:left w:val="single" w:sz="4" w:space="0" w:color="BBBBBB"/>
                        <w:bottom w:val="single" w:sz="4" w:space="0" w:color="BBBBBB"/>
                        <w:right w:val="single" w:sz="4" w:space="0" w:color="BBBBBB"/>
                      </w:divBdr>
                      <w:divsChild>
                        <w:div w:id="347369263">
                          <w:marLeft w:val="0"/>
                          <w:marRight w:val="0"/>
                          <w:marTop w:val="0"/>
                          <w:marBottom w:val="0"/>
                          <w:divBdr>
                            <w:top w:val="none" w:sz="0" w:space="0" w:color="auto"/>
                            <w:left w:val="none" w:sz="0" w:space="0" w:color="auto"/>
                            <w:bottom w:val="none" w:sz="0" w:space="0" w:color="auto"/>
                            <w:right w:val="none" w:sz="0" w:space="0" w:color="auto"/>
                          </w:divBdr>
                          <w:divsChild>
                            <w:div w:id="76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945002">
      <w:bodyDiv w:val="1"/>
      <w:marLeft w:val="0"/>
      <w:marRight w:val="0"/>
      <w:marTop w:val="0"/>
      <w:marBottom w:val="0"/>
      <w:divBdr>
        <w:top w:val="none" w:sz="0" w:space="0" w:color="auto"/>
        <w:left w:val="none" w:sz="0" w:space="0" w:color="auto"/>
        <w:bottom w:val="none" w:sz="0" w:space="0" w:color="auto"/>
        <w:right w:val="none" w:sz="0" w:space="0" w:color="auto"/>
      </w:divBdr>
    </w:div>
    <w:div w:id="888883072">
      <w:bodyDiv w:val="1"/>
      <w:marLeft w:val="0"/>
      <w:marRight w:val="0"/>
      <w:marTop w:val="0"/>
      <w:marBottom w:val="0"/>
      <w:divBdr>
        <w:top w:val="none" w:sz="0" w:space="0" w:color="auto"/>
        <w:left w:val="none" w:sz="0" w:space="0" w:color="auto"/>
        <w:bottom w:val="none" w:sz="0" w:space="0" w:color="auto"/>
        <w:right w:val="none" w:sz="0" w:space="0" w:color="auto"/>
      </w:divBdr>
    </w:div>
    <w:div w:id="903177207">
      <w:bodyDiv w:val="1"/>
      <w:marLeft w:val="0"/>
      <w:marRight w:val="0"/>
      <w:marTop w:val="0"/>
      <w:marBottom w:val="0"/>
      <w:divBdr>
        <w:top w:val="none" w:sz="0" w:space="0" w:color="auto"/>
        <w:left w:val="none" w:sz="0" w:space="0" w:color="auto"/>
        <w:bottom w:val="none" w:sz="0" w:space="0" w:color="auto"/>
        <w:right w:val="none" w:sz="0" w:space="0" w:color="auto"/>
      </w:divBdr>
    </w:div>
    <w:div w:id="903444477">
      <w:bodyDiv w:val="1"/>
      <w:marLeft w:val="0"/>
      <w:marRight w:val="0"/>
      <w:marTop w:val="0"/>
      <w:marBottom w:val="0"/>
      <w:divBdr>
        <w:top w:val="none" w:sz="0" w:space="0" w:color="auto"/>
        <w:left w:val="none" w:sz="0" w:space="0" w:color="auto"/>
        <w:bottom w:val="none" w:sz="0" w:space="0" w:color="auto"/>
        <w:right w:val="none" w:sz="0" w:space="0" w:color="auto"/>
      </w:divBdr>
      <w:divsChild>
        <w:div w:id="1003583901">
          <w:marLeft w:val="0"/>
          <w:marRight w:val="0"/>
          <w:marTop w:val="0"/>
          <w:marBottom w:val="0"/>
          <w:divBdr>
            <w:top w:val="none" w:sz="0" w:space="0" w:color="auto"/>
            <w:left w:val="none" w:sz="0" w:space="0" w:color="auto"/>
            <w:bottom w:val="none" w:sz="0" w:space="0" w:color="auto"/>
            <w:right w:val="none" w:sz="0" w:space="0" w:color="auto"/>
          </w:divBdr>
          <w:divsChild>
            <w:div w:id="210308629">
              <w:marLeft w:val="0"/>
              <w:marRight w:val="0"/>
              <w:marTop w:val="0"/>
              <w:marBottom w:val="0"/>
              <w:divBdr>
                <w:top w:val="single" w:sz="6" w:space="0" w:color="EDEDED"/>
                <w:left w:val="none" w:sz="0" w:space="0" w:color="auto"/>
                <w:bottom w:val="none" w:sz="0" w:space="0" w:color="auto"/>
                <w:right w:val="none" w:sz="0" w:space="0" w:color="auto"/>
              </w:divBdr>
              <w:divsChild>
                <w:div w:id="8858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70624">
      <w:bodyDiv w:val="1"/>
      <w:marLeft w:val="0"/>
      <w:marRight w:val="0"/>
      <w:marTop w:val="0"/>
      <w:marBottom w:val="0"/>
      <w:divBdr>
        <w:top w:val="none" w:sz="0" w:space="0" w:color="auto"/>
        <w:left w:val="none" w:sz="0" w:space="0" w:color="auto"/>
        <w:bottom w:val="none" w:sz="0" w:space="0" w:color="auto"/>
        <w:right w:val="none" w:sz="0" w:space="0" w:color="auto"/>
      </w:divBdr>
    </w:div>
    <w:div w:id="911156110">
      <w:bodyDiv w:val="1"/>
      <w:marLeft w:val="0"/>
      <w:marRight w:val="0"/>
      <w:marTop w:val="0"/>
      <w:marBottom w:val="0"/>
      <w:divBdr>
        <w:top w:val="none" w:sz="0" w:space="0" w:color="auto"/>
        <w:left w:val="none" w:sz="0" w:space="0" w:color="auto"/>
        <w:bottom w:val="none" w:sz="0" w:space="0" w:color="auto"/>
        <w:right w:val="none" w:sz="0" w:space="0" w:color="auto"/>
      </w:divBdr>
    </w:div>
    <w:div w:id="91423865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76329038">
          <w:marLeft w:val="0"/>
          <w:marRight w:val="0"/>
          <w:marTop w:val="0"/>
          <w:marBottom w:val="0"/>
          <w:divBdr>
            <w:top w:val="none" w:sz="0" w:space="0" w:color="auto"/>
            <w:left w:val="none" w:sz="0" w:space="0" w:color="auto"/>
            <w:bottom w:val="none" w:sz="0" w:space="0" w:color="auto"/>
            <w:right w:val="none" w:sz="0" w:space="0" w:color="auto"/>
          </w:divBdr>
        </w:div>
      </w:divsChild>
    </w:div>
    <w:div w:id="916129903">
      <w:bodyDiv w:val="1"/>
      <w:marLeft w:val="0"/>
      <w:marRight w:val="0"/>
      <w:marTop w:val="0"/>
      <w:marBottom w:val="0"/>
      <w:divBdr>
        <w:top w:val="none" w:sz="0" w:space="0" w:color="auto"/>
        <w:left w:val="none" w:sz="0" w:space="0" w:color="auto"/>
        <w:bottom w:val="none" w:sz="0" w:space="0" w:color="auto"/>
        <w:right w:val="none" w:sz="0" w:space="0" w:color="auto"/>
      </w:divBdr>
    </w:div>
    <w:div w:id="946500700">
      <w:bodyDiv w:val="1"/>
      <w:marLeft w:val="0"/>
      <w:marRight w:val="0"/>
      <w:marTop w:val="0"/>
      <w:marBottom w:val="0"/>
      <w:divBdr>
        <w:top w:val="none" w:sz="0" w:space="0" w:color="auto"/>
        <w:left w:val="none" w:sz="0" w:space="0" w:color="auto"/>
        <w:bottom w:val="none" w:sz="0" w:space="0" w:color="auto"/>
        <w:right w:val="none" w:sz="0" w:space="0" w:color="auto"/>
      </w:divBdr>
      <w:divsChild>
        <w:div w:id="1524317710">
          <w:marLeft w:val="0"/>
          <w:marRight w:val="0"/>
          <w:marTop w:val="0"/>
          <w:marBottom w:val="0"/>
          <w:divBdr>
            <w:top w:val="none" w:sz="0" w:space="0" w:color="auto"/>
            <w:left w:val="none" w:sz="0" w:space="0" w:color="auto"/>
            <w:bottom w:val="none" w:sz="0" w:space="0" w:color="auto"/>
            <w:right w:val="none" w:sz="0" w:space="0" w:color="auto"/>
          </w:divBdr>
          <w:divsChild>
            <w:div w:id="475076161">
              <w:marLeft w:val="0"/>
              <w:marRight w:val="0"/>
              <w:marTop w:val="0"/>
              <w:marBottom w:val="0"/>
              <w:divBdr>
                <w:top w:val="none" w:sz="0" w:space="0" w:color="auto"/>
                <w:left w:val="none" w:sz="0" w:space="0" w:color="auto"/>
                <w:bottom w:val="none" w:sz="0" w:space="0" w:color="auto"/>
                <w:right w:val="none" w:sz="0" w:space="0" w:color="auto"/>
              </w:divBdr>
              <w:divsChild>
                <w:div w:id="2057049831">
                  <w:marLeft w:val="0"/>
                  <w:marRight w:val="0"/>
                  <w:marTop w:val="0"/>
                  <w:marBottom w:val="0"/>
                  <w:divBdr>
                    <w:top w:val="single" w:sz="12" w:space="0" w:color="08237A"/>
                    <w:left w:val="none" w:sz="0" w:space="0" w:color="auto"/>
                    <w:bottom w:val="none" w:sz="0" w:space="0" w:color="auto"/>
                    <w:right w:val="none" w:sz="0" w:space="0" w:color="auto"/>
                  </w:divBdr>
                  <w:divsChild>
                    <w:div w:id="1048528871">
                      <w:marLeft w:val="0"/>
                      <w:marRight w:val="0"/>
                      <w:marTop w:val="0"/>
                      <w:marBottom w:val="0"/>
                      <w:divBdr>
                        <w:top w:val="single" w:sz="2" w:space="6" w:color="BBBBBB"/>
                        <w:left w:val="single" w:sz="4" w:space="0" w:color="BBBBBB"/>
                        <w:bottom w:val="single" w:sz="4" w:space="0" w:color="BBBBBB"/>
                        <w:right w:val="single" w:sz="4" w:space="0" w:color="BBBBBB"/>
                      </w:divBdr>
                      <w:divsChild>
                        <w:div w:id="1428428159">
                          <w:marLeft w:val="0"/>
                          <w:marRight w:val="0"/>
                          <w:marTop w:val="0"/>
                          <w:marBottom w:val="0"/>
                          <w:divBdr>
                            <w:top w:val="none" w:sz="0" w:space="0" w:color="auto"/>
                            <w:left w:val="none" w:sz="0" w:space="0" w:color="auto"/>
                            <w:bottom w:val="none" w:sz="0" w:space="0" w:color="auto"/>
                            <w:right w:val="none" w:sz="0" w:space="0" w:color="auto"/>
                          </w:divBdr>
                          <w:divsChild>
                            <w:div w:id="3683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4162">
      <w:bodyDiv w:val="1"/>
      <w:marLeft w:val="0"/>
      <w:marRight w:val="0"/>
      <w:marTop w:val="0"/>
      <w:marBottom w:val="0"/>
      <w:divBdr>
        <w:top w:val="none" w:sz="0" w:space="0" w:color="auto"/>
        <w:left w:val="none" w:sz="0" w:space="0" w:color="auto"/>
        <w:bottom w:val="none" w:sz="0" w:space="0" w:color="auto"/>
        <w:right w:val="none" w:sz="0" w:space="0" w:color="auto"/>
      </w:divBdr>
    </w:div>
    <w:div w:id="959260743">
      <w:bodyDiv w:val="1"/>
      <w:marLeft w:val="0"/>
      <w:marRight w:val="0"/>
      <w:marTop w:val="0"/>
      <w:marBottom w:val="0"/>
      <w:divBdr>
        <w:top w:val="none" w:sz="0" w:space="0" w:color="auto"/>
        <w:left w:val="none" w:sz="0" w:space="0" w:color="auto"/>
        <w:bottom w:val="none" w:sz="0" w:space="0" w:color="auto"/>
        <w:right w:val="none" w:sz="0" w:space="0" w:color="auto"/>
      </w:divBdr>
    </w:div>
    <w:div w:id="961111699">
      <w:bodyDiv w:val="1"/>
      <w:marLeft w:val="0"/>
      <w:marRight w:val="0"/>
      <w:marTop w:val="0"/>
      <w:marBottom w:val="0"/>
      <w:divBdr>
        <w:top w:val="none" w:sz="0" w:space="0" w:color="auto"/>
        <w:left w:val="none" w:sz="0" w:space="0" w:color="auto"/>
        <w:bottom w:val="none" w:sz="0" w:space="0" w:color="auto"/>
        <w:right w:val="none" w:sz="0" w:space="0" w:color="auto"/>
      </w:divBdr>
      <w:divsChild>
        <w:div w:id="2045330365">
          <w:marLeft w:val="0"/>
          <w:marRight w:val="0"/>
          <w:marTop w:val="0"/>
          <w:marBottom w:val="0"/>
          <w:divBdr>
            <w:top w:val="none" w:sz="0" w:space="0" w:color="auto"/>
            <w:left w:val="none" w:sz="0" w:space="0" w:color="auto"/>
            <w:bottom w:val="none" w:sz="0" w:space="0" w:color="auto"/>
            <w:right w:val="none" w:sz="0" w:space="0" w:color="auto"/>
          </w:divBdr>
          <w:divsChild>
            <w:div w:id="1501968096">
              <w:marLeft w:val="0"/>
              <w:marRight w:val="0"/>
              <w:marTop w:val="0"/>
              <w:marBottom w:val="0"/>
              <w:divBdr>
                <w:top w:val="single" w:sz="6" w:space="0" w:color="EDEDED"/>
                <w:left w:val="none" w:sz="0" w:space="0" w:color="auto"/>
                <w:bottom w:val="none" w:sz="0" w:space="0" w:color="auto"/>
                <w:right w:val="none" w:sz="0" w:space="0" w:color="auto"/>
              </w:divBdr>
              <w:divsChild>
                <w:div w:id="5971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50596">
      <w:bodyDiv w:val="1"/>
      <w:marLeft w:val="0"/>
      <w:marRight w:val="0"/>
      <w:marTop w:val="0"/>
      <w:marBottom w:val="0"/>
      <w:divBdr>
        <w:top w:val="none" w:sz="0" w:space="0" w:color="auto"/>
        <w:left w:val="none" w:sz="0" w:space="0" w:color="auto"/>
        <w:bottom w:val="none" w:sz="0" w:space="0" w:color="auto"/>
        <w:right w:val="none" w:sz="0" w:space="0" w:color="auto"/>
      </w:divBdr>
    </w:div>
    <w:div w:id="970138984">
      <w:bodyDiv w:val="1"/>
      <w:marLeft w:val="0"/>
      <w:marRight w:val="0"/>
      <w:marTop w:val="0"/>
      <w:marBottom w:val="0"/>
      <w:divBdr>
        <w:top w:val="none" w:sz="0" w:space="0" w:color="auto"/>
        <w:left w:val="none" w:sz="0" w:space="0" w:color="auto"/>
        <w:bottom w:val="none" w:sz="0" w:space="0" w:color="auto"/>
        <w:right w:val="none" w:sz="0" w:space="0" w:color="auto"/>
      </w:divBdr>
      <w:divsChild>
        <w:div w:id="1992057464">
          <w:marLeft w:val="0"/>
          <w:marRight w:val="0"/>
          <w:marTop w:val="0"/>
          <w:marBottom w:val="0"/>
          <w:divBdr>
            <w:top w:val="none" w:sz="0" w:space="0" w:color="auto"/>
            <w:left w:val="none" w:sz="0" w:space="0" w:color="auto"/>
            <w:bottom w:val="none" w:sz="0" w:space="0" w:color="auto"/>
            <w:right w:val="none" w:sz="0" w:space="0" w:color="auto"/>
          </w:divBdr>
          <w:divsChild>
            <w:div w:id="557084746">
              <w:marLeft w:val="0"/>
              <w:marRight w:val="0"/>
              <w:marTop w:val="0"/>
              <w:marBottom w:val="0"/>
              <w:divBdr>
                <w:top w:val="single" w:sz="6" w:space="0" w:color="EDEDED"/>
                <w:left w:val="none" w:sz="0" w:space="0" w:color="auto"/>
                <w:bottom w:val="none" w:sz="0" w:space="0" w:color="auto"/>
                <w:right w:val="none" w:sz="0" w:space="0" w:color="auto"/>
              </w:divBdr>
              <w:divsChild>
                <w:div w:id="12317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2980">
      <w:bodyDiv w:val="1"/>
      <w:marLeft w:val="0"/>
      <w:marRight w:val="0"/>
      <w:marTop w:val="0"/>
      <w:marBottom w:val="0"/>
      <w:divBdr>
        <w:top w:val="none" w:sz="0" w:space="0" w:color="auto"/>
        <w:left w:val="none" w:sz="0" w:space="0" w:color="auto"/>
        <w:bottom w:val="none" w:sz="0" w:space="0" w:color="auto"/>
        <w:right w:val="none" w:sz="0" w:space="0" w:color="auto"/>
      </w:divBdr>
    </w:div>
    <w:div w:id="999581544">
      <w:bodyDiv w:val="1"/>
      <w:marLeft w:val="0"/>
      <w:marRight w:val="0"/>
      <w:marTop w:val="0"/>
      <w:marBottom w:val="0"/>
      <w:divBdr>
        <w:top w:val="none" w:sz="0" w:space="0" w:color="auto"/>
        <w:left w:val="none" w:sz="0" w:space="0" w:color="auto"/>
        <w:bottom w:val="none" w:sz="0" w:space="0" w:color="auto"/>
        <w:right w:val="none" w:sz="0" w:space="0" w:color="auto"/>
      </w:divBdr>
      <w:divsChild>
        <w:div w:id="594048020">
          <w:marLeft w:val="0"/>
          <w:marRight w:val="0"/>
          <w:marTop w:val="0"/>
          <w:marBottom w:val="0"/>
          <w:divBdr>
            <w:top w:val="none" w:sz="0" w:space="0" w:color="auto"/>
            <w:left w:val="none" w:sz="0" w:space="0" w:color="auto"/>
            <w:bottom w:val="none" w:sz="0" w:space="0" w:color="auto"/>
            <w:right w:val="none" w:sz="0" w:space="0" w:color="auto"/>
          </w:divBdr>
          <w:divsChild>
            <w:div w:id="1293516378">
              <w:marLeft w:val="0"/>
              <w:marRight w:val="0"/>
              <w:marTop w:val="0"/>
              <w:marBottom w:val="0"/>
              <w:divBdr>
                <w:top w:val="single" w:sz="6" w:space="0" w:color="EDEDED"/>
                <w:left w:val="none" w:sz="0" w:space="0" w:color="auto"/>
                <w:bottom w:val="none" w:sz="0" w:space="0" w:color="auto"/>
                <w:right w:val="none" w:sz="0" w:space="0" w:color="auto"/>
              </w:divBdr>
              <w:divsChild>
                <w:div w:id="13956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3526">
      <w:bodyDiv w:val="1"/>
      <w:marLeft w:val="0"/>
      <w:marRight w:val="0"/>
      <w:marTop w:val="0"/>
      <w:marBottom w:val="0"/>
      <w:divBdr>
        <w:top w:val="none" w:sz="0" w:space="0" w:color="auto"/>
        <w:left w:val="none" w:sz="0" w:space="0" w:color="auto"/>
        <w:bottom w:val="none" w:sz="0" w:space="0" w:color="auto"/>
        <w:right w:val="none" w:sz="0" w:space="0" w:color="auto"/>
      </w:divBdr>
      <w:divsChild>
        <w:div w:id="796069347">
          <w:marLeft w:val="0"/>
          <w:marRight w:val="0"/>
          <w:marTop w:val="0"/>
          <w:marBottom w:val="0"/>
          <w:divBdr>
            <w:top w:val="none" w:sz="0" w:space="0" w:color="auto"/>
            <w:left w:val="none" w:sz="0" w:space="0" w:color="auto"/>
            <w:bottom w:val="none" w:sz="0" w:space="0" w:color="auto"/>
            <w:right w:val="none" w:sz="0" w:space="0" w:color="auto"/>
          </w:divBdr>
          <w:divsChild>
            <w:div w:id="650333481">
              <w:marLeft w:val="0"/>
              <w:marRight w:val="0"/>
              <w:marTop w:val="0"/>
              <w:marBottom w:val="0"/>
              <w:divBdr>
                <w:top w:val="none" w:sz="0" w:space="0" w:color="auto"/>
                <w:left w:val="none" w:sz="0" w:space="0" w:color="auto"/>
                <w:bottom w:val="none" w:sz="0" w:space="0" w:color="auto"/>
                <w:right w:val="none" w:sz="0" w:space="0" w:color="auto"/>
              </w:divBdr>
              <w:divsChild>
                <w:div w:id="191918736">
                  <w:marLeft w:val="0"/>
                  <w:marRight w:val="0"/>
                  <w:marTop w:val="0"/>
                  <w:marBottom w:val="0"/>
                  <w:divBdr>
                    <w:top w:val="single" w:sz="18" w:space="0" w:color="08237A"/>
                    <w:left w:val="none" w:sz="0" w:space="0" w:color="auto"/>
                    <w:bottom w:val="none" w:sz="0" w:space="0" w:color="auto"/>
                    <w:right w:val="none" w:sz="0" w:space="0" w:color="auto"/>
                  </w:divBdr>
                  <w:divsChild>
                    <w:div w:id="570889761">
                      <w:marLeft w:val="0"/>
                      <w:marRight w:val="0"/>
                      <w:marTop w:val="0"/>
                      <w:marBottom w:val="0"/>
                      <w:divBdr>
                        <w:top w:val="single" w:sz="2" w:space="7" w:color="BBBBBB"/>
                        <w:left w:val="single" w:sz="6" w:space="0" w:color="BBBBBB"/>
                        <w:bottom w:val="single" w:sz="6" w:space="0" w:color="BBBBBB"/>
                        <w:right w:val="single" w:sz="6" w:space="0" w:color="BBBBBB"/>
                      </w:divBdr>
                      <w:divsChild>
                        <w:div w:id="852762383">
                          <w:marLeft w:val="0"/>
                          <w:marRight w:val="0"/>
                          <w:marTop w:val="0"/>
                          <w:marBottom w:val="0"/>
                          <w:divBdr>
                            <w:top w:val="none" w:sz="0" w:space="0" w:color="auto"/>
                            <w:left w:val="none" w:sz="0" w:space="0" w:color="auto"/>
                            <w:bottom w:val="none" w:sz="0" w:space="0" w:color="auto"/>
                            <w:right w:val="none" w:sz="0" w:space="0" w:color="auto"/>
                          </w:divBdr>
                          <w:divsChild>
                            <w:div w:id="9632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4077">
      <w:bodyDiv w:val="1"/>
      <w:marLeft w:val="0"/>
      <w:marRight w:val="0"/>
      <w:marTop w:val="0"/>
      <w:marBottom w:val="0"/>
      <w:divBdr>
        <w:top w:val="none" w:sz="0" w:space="0" w:color="auto"/>
        <w:left w:val="none" w:sz="0" w:space="0" w:color="auto"/>
        <w:bottom w:val="none" w:sz="0" w:space="0" w:color="auto"/>
        <w:right w:val="none" w:sz="0" w:space="0" w:color="auto"/>
      </w:divBdr>
    </w:div>
    <w:div w:id="101622795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84329864">
          <w:marLeft w:val="0"/>
          <w:marRight w:val="0"/>
          <w:marTop w:val="0"/>
          <w:marBottom w:val="0"/>
          <w:divBdr>
            <w:top w:val="none" w:sz="0" w:space="0" w:color="auto"/>
            <w:left w:val="none" w:sz="0" w:space="0" w:color="auto"/>
            <w:bottom w:val="none" w:sz="0" w:space="0" w:color="auto"/>
            <w:right w:val="none" w:sz="0" w:space="0" w:color="auto"/>
          </w:divBdr>
        </w:div>
        <w:div w:id="681931591">
          <w:marLeft w:val="0"/>
          <w:marRight w:val="0"/>
          <w:marTop w:val="0"/>
          <w:marBottom w:val="0"/>
          <w:divBdr>
            <w:top w:val="none" w:sz="0" w:space="0" w:color="auto"/>
            <w:left w:val="none" w:sz="0" w:space="0" w:color="auto"/>
            <w:bottom w:val="none" w:sz="0" w:space="0" w:color="auto"/>
            <w:right w:val="none" w:sz="0" w:space="0" w:color="auto"/>
          </w:divBdr>
        </w:div>
        <w:div w:id="848300197">
          <w:marLeft w:val="0"/>
          <w:marRight w:val="0"/>
          <w:marTop w:val="0"/>
          <w:marBottom w:val="0"/>
          <w:divBdr>
            <w:top w:val="none" w:sz="0" w:space="0" w:color="auto"/>
            <w:left w:val="none" w:sz="0" w:space="0" w:color="auto"/>
            <w:bottom w:val="none" w:sz="0" w:space="0" w:color="auto"/>
            <w:right w:val="none" w:sz="0" w:space="0" w:color="auto"/>
          </w:divBdr>
        </w:div>
        <w:div w:id="1043217925">
          <w:marLeft w:val="0"/>
          <w:marRight w:val="0"/>
          <w:marTop w:val="0"/>
          <w:marBottom w:val="0"/>
          <w:divBdr>
            <w:top w:val="none" w:sz="0" w:space="0" w:color="auto"/>
            <w:left w:val="none" w:sz="0" w:space="0" w:color="auto"/>
            <w:bottom w:val="none" w:sz="0" w:space="0" w:color="auto"/>
            <w:right w:val="none" w:sz="0" w:space="0" w:color="auto"/>
          </w:divBdr>
        </w:div>
        <w:div w:id="1870482629">
          <w:marLeft w:val="0"/>
          <w:marRight w:val="0"/>
          <w:marTop w:val="0"/>
          <w:marBottom w:val="0"/>
          <w:divBdr>
            <w:top w:val="none" w:sz="0" w:space="0" w:color="auto"/>
            <w:left w:val="none" w:sz="0" w:space="0" w:color="auto"/>
            <w:bottom w:val="none" w:sz="0" w:space="0" w:color="auto"/>
            <w:right w:val="none" w:sz="0" w:space="0" w:color="auto"/>
          </w:divBdr>
        </w:div>
      </w:divsChild>
    </w:div>
    <w:div w:id="1030303961">
      <w:bodyDiv w:val="1"/>
      <w:marLeft w:val="0"/>
      <w:marRight w:val="0"/>
      <w:marTop w:val="0"/>
      <w:marBottom w:val="0"/>
      <w:divBdr>
        <w:top w:val="none" w:sz="0" w:space="0" w:color="auto"/>
        <w:left w:val="none" w:sz="0" w:space="0" w:color="auto"/>
        <w:bottom w:val="none" w:sz="0" w:space="0" w:color="auto"/>
        <w:right w:val="none" w:sz="0" w:space="0" w:color="auto"/>
      </w:divBdr>
      <w:divsChild>
        <w:div w:id="201291005">
          <w:marLeft w:val="0"/>
          <w:marRight w:val="0"/>
          <w:marTop w:val="0"/>
          <w:marBottom w:val="0"/>
          <w:divBdr>
            <w:top w:val="none" w:sz="0" w:space="0" w:color="auto"/>
            <w:left w:val="none" w:sz="0" w:space="0" w:color="auto"/>
            <w:bottom w:val="none" w:sz="0" w:space="0" w:color="auto"/>
            <w:right w:val="none" w:sz="0" w:space="0" w:color="auto"/>
          </w:divBdr>
          <w:divsChild>
            <w:div w:id="128330278">
              <w:marLeft w:val="0"/>
              <w:marRight w:val="0"/>
              <w:marTop w:val="0"/>
              <w:marBottom w:val="0"/>
              <w:divBdr>
                <w:top w:val="single" w:sz="4" w:space="0" w:color="EDEDED"/>
                <w:left w:val="none" w:sz="0" w:space="0" w:color="auto"/>
                <w:bottom w:val="none" w:sz="0" w:space="0" w:color="auto"/>
                <w:right w:val="none" w:sz="0" w:space="0" w:color="auto"/>
              </w:divBdr>
              <w:divsChild>
                <w:div w:id="5925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91203">
      <w:bodyDiv w:val="1"/>
      <w:marLeft w:val="0"/>
      <w:marRight w:val="0"/>
      <w:marTop w:val="0"/>
      <w:marBottom w:val="0"/>
      <w:divBdr>
        <w:top w:val="none" w:sz="0" w:space="0" w:color="auto"/>
        <w:left w:val="none" w:sz="0" w:space="0" w:color="auto"/>
        <w:bottom w:val="none" w:sz="0" w:space="0" w:color="auto"/>
        <w:right w:val="none" w:sz="0" w:space="0" w:color="auto"/>
      </w:divBdr>
    </w:div>
    <w:div w:id="1068770115">
      <w:bodyDiv w:val="1"/>
      <w:marLeft w:val="0"/>
      <w:marRight w:val="0"/>
      <w:marTop w:val="0"/>
      <w:marBottom w:val="0"/>
      <w:divBdr>
        <w:top w:val="none" w:sz="0" w:space="0" w:color="auto"/>
        <w:left w:val="none" w:sz="0" w:space="0" w:color="auto"/>
        <w:bottom w:val="none" w:sz="0" w:space="0" w:color="auto"/>
        <w:right w:val="none" w:sz="0" w:space="0" w:color="auto"/>
      </w:divBdr>
      <w:divsChild>
        <w:div w:id="297295970">
          <w:marLeft w:val="0"/>
          <w:marRight w:val="0"/>
          <w:marTop w:val="0"/>
          <w:marBottom w:val="0"/>
          <w:divBdr>
            <w:top w:val="none" w:sz="0" w:space="0" w:color="auto"/>
            <w:left w:val="none" w:sz="0" w:space="0" w:color="auto"/>
            <w:bottom w:val="none" w:sz="0" w:space="0" w:color="auto"/>
            <w:right w:val="none" w:sz="0" w:space="0" w:color="auto"/>
          </w:divBdr>
          <w:divsChild>
            <w:div w:id="1692336854">
              <w:marLeft w:val="0"/>
              <w:marRight w:val="0"/>
              <w:marTop w:val="0"/>
              <w:marBottom w:val="0"/>
              <w:divBdr>
                <w:top w:val="single" w:sz="6" w:space="0" w:color="EDEDED"/>
                <w:left w:val="none" w:sz="0" w:space="0" w:color="auto"/>
                <w:bottom w:val="none" w:sz="0" w:space="0" w:color="auto"/>
                <w:right w:val="none" w:sz="0" w:space="0" w:color="auto"/>
              </w:divBdr>
              <w:divsChild>
                <w:div w:id="5111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8973">
      <w:bodyDiv w:val="1"/>
      <w:marLeft w:val="0"/>
      <w:marRight w:val="0"/>
      <w:marTop w:val="0"/>
      <w:marBottom w:val="0"/>
      <w:divBdr>
        <w:top w:val="none" w:sz="0" w:space="0" w:color="auto"/>
        <w:left w:val="none" w:sz="0" w:space="0" w:color="auto"/>
        <w:bottom w:val="none" w:sz="0" w:space="0" w:color="auto"/>
        <w:right w:val="none" w:sz="0" w:space="0" w:color="auto"/>
      </w:divBdr>
    </w:div>
    <w:div w:id="1119496282">
      <w:bodyDiv w:val="1"/>
      <w:marLeft w:val="0"/>
      <w:marRight w:val="0"/>
      <w:marTop w:val="0"/>
      <w:marBottom w:val="0"/>
      <w:divBdr>
        <w:top w:val="none" w:sz="0" w:space="0" w:color="auto"/>
        <w:left w:val="none" w:sz="0" w:space="0" w:color="auto"/>
        <w:bottom w:val="none" w:sz="0" w:space="0" w:color="auto"/>
        <w:right w:val="none" w:sz="0" w:space="0" w:color="auto"/>
      </w:divBdr>
      <w:divsChild>
        <w:div w:id="340200687">
          <w:marLeft w:val="0"/>
          <w:marRight w:val="0"/>
          <w:marTop w:val="68"/>
          <w:marBottom w:val="68"/>
          <w:divBdr>
            <w:top w:val="none" w:sz="0" w:space="0" w:color="auto"/>
            <w:left w:val="none" w:sz="0" w:space="0" w:color="auto"/>
            <w:bottom w:val="none" w:sz="0" w:space="0" w:color="auto"/>
            <w:right w:val="none" w:sz="0" w:space="0" w:color="auto"/>
          </w:divBdr>
          <w:divsChild>
            <w:div w:id="542906243">
              <w:marLeft w:val="0"/>
              <w:marRight w:val="0"/>
              <w:marTop w:val="0"/>
              <w:marBottom w:val="0"/>
              <w:divBdr>
                <w:top w:val="single" w:sz="6" w:space="0" w:color="BEBEBE"/>
                <w:left w:val="single" w:sz="6" w:space="0" w:color="BEBEBE"/>
                <w:bottom w:val="single" w:sz="6" w:space="0" w:color="BEBEBE"/>
                <w:right w:val="single" w:sz="6" w:space="0" w:color="BEBEBE"/>
              </w:divBdr>
              <w:divsChild>
                <w:div w:id="1178470671">
                  <w:marLeft w:val="0"/>
                  <w:marRight w:val="0"/>
                  <w:marTop w:val="0"/>
                  <w:marBottom w:val="0"/>
                  <w:divBdr>
                    <w:top w:val="none" w:sz="0" w:space="0" w:color="auto"/>
                    <w:left w:val="none" w:sz="0" w:space="0" w:color="auto"/>
                    <w:bottom w:val="none" w:sz="0" w:space="0" w:color="auto"/>
                    <w:right w:val="none" w:sz="0" w:space="0" w:color="auto"/>
                  </w:divBdr>
                  <w:divsChild>
                    <w:div w:id="1048259622">
                      <w:marLeft w:val="0"/>
                      <w:marRight w:val="0"/>
                      <w:marTop w:val="0"/>
                      <w:marBottom w:val="0"/>
                      <w:divBdr>
                        <w:top w:val="none" w:sz="0" w:space="0" w:color="auto"/>
                        <w:left w:val="none" w:sz="0" w:space="0" w:color="auto"/>
                        <w:bottom w:val="none" w:sz="0" w:space="0" w:color="auto"/>
                        <w:right w:val="none" w:sz="0" w:space="0" w:color="auto"/>
                      </w:divBdr>
                      <w:divsChild>
                        <w:div w:id="2159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0233">
      <w:bodyDiv w:val="1"/>
      <w:marLeft w:val="0"/>
      <w:marRight w:val="0"/>
      <w:marTop w:val="0"/>
      <w:marBottom w:val="0"/>
      <w:divBdr>
        <w:top w:val="none" w:sz="0" w:space="0" w:color="auto"/>
        <w:left w:val="none" w:sz="0" w:space="0" w:color="auto"/>
        <w:bottom w:val="none" w:sz="0" w:space="0" w:color="auto"/>
        <w:right w:val="none" w:sz="0" w:space="0" w:color="auto"/>
      </w:divBdr>
    </w:div>
    <w:div w:id="1144736604">
      <w:bodyDiv w:val="1"/>
      <w:marLeft w:val="0"/>
      <w:marRight w:val="0"/>
      <w:marTop w:val="0"/>
      <w:marBottom w:val="0"/>
      <w:divBdr>
        <w:top w:val="none" w:sz="0" w:space="0" w:color="auto"/>
        <w:left w:val="none" w:sz="0" w:space="0" w:color="auto"/>
        <w:bottom w:val="none" w:sz="0" w:space="0" w:color="auto"/>
        <w:right w:val="none" w:sz="0" w:space="0" w:color="auto"/>
      </w:divBdr>
      <w:divsChild>
        <w:div w:id="586040033">
          <w:marLeft w:val="0"/>
          <w:marRight w:val="0"/>
          <w:marTop w:val="0"/>
          <w:marBottom w:val="0"/>
          <w:divBdr>
            <w:top w:val="none" w:sz="0" w:space="0" w:color="auto"/>
            <w:left w:val="none" w:sz="0" w:space="0" w:color="auto"/>
            <w:bottom w:val="none" w:sz="0" w:space="0" w:color="auto"/>
            <w:right w:val="none" w:sz="0" w:space="0" w:color="auto"/>
          </w:divBdr>
          <w:divsChild>
            <w:div w:id="2519751">
              <w:marLeft w:val="0"/>
              <w:marRight w:val="0"/>
              <w:marTop w:val="0"/>
              <w:marBottom w:val="0"/>
              <w:divBdr>
                <w:top w:val="single" w:sz="6" w:space="0" w:color="EDEDED"/>
                <w:left w:val="none" w:sz="0" w:space="0" w:color="auto"/>
                <w:bottom w:val="none" w:sz="0" w:space="0" w:color="auto"/>
                <w:right w:val="none" w:sz="0" w:space="0" w:color="auto"/>
              </w:divBdr>
              <w:divsChild>
                <w:div w:id="6212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7640">
      <w:bodyDiv w:val="1"/>
      <w:marLeft w:val="0"/>
      <w:marRight w:val="0"/>
      <w:marTop w:val="0"/>
      <w:marBottom w:val="0"/>
      <w:divBdr>
        <w:top w:val="none" w:sz="0" w:space="0" w:color="auto"/>
        <w:left w:val="none" w:sz="0" w:space="0" w:color="auto"/>
        <w:bottom w:val="none" w:sz="0" w:space="0" w:color="auto"/>
        <w:right w:val="none" w:sz="0" w:space="0" w:color="auto"/>
      </w:divBdr>
      <w:divsChild>
        <w:div w:id="1560282151">
          <w:marLeft w:val="0"/>
          <w:marRight w:val="0"/>
          <w:marTop w:val="0"/>
          <w:marBottom w:val="0"/>
          <w:divBdr>
            <w:top w:val="none" w:sz="0" w:space="0" w:color="auto"/>
            <w:left w:val="none" w:sz="0" w:space="0" w:color="auto"/>
            <w:bottom w:val="none" w:sz="0" w:space="0" w:color="auto"/>
            <w:right w:val="none" w:sz="0" w:space="0" w:color="auto"/>
          </w:divBdr>
          <w:divsChild>
            <w:div w:id="136341757">
              <w:marLeft w:val="0"/>
              <w:marRight w:val="0"/>
              <w:marTop w:val="0"/>
              <w:marBottom w:val="0"/>
              <w:divBdr>
                <w:top w:val="none" w:sz="0" w:space="0" w:color="auto"/>
                <w:left w:val="none" w:sz="0" w:space="0" w:color="auto"/>
                <w:bottom w:val="none" w:sz="0" w:space="0" w:color="auto"/>
                <w:right w:val="none" w:sz="0" w:space="0" w:color="auto"/>
              </w:divBdr>
              <w:divsChild>
                <w:div w:id="912474177">
                  <w:marLeft w:val="0"/>
                  <w:marRight w:val="0"/>
                  <w:marTop w:val="0"/>
                  <w:marBottom w:val="0"/>
                  <w:divBdr>
                    <w:top w:val="single" w:sz="18" w:space="0" w:color="08237A"/>
                    <w:left w:val="none" w:sz="0" w:space="0" w:color="auto"/>
                    <w:bottom w:val="none" w:sz="0" w:space="0" w:color="auto"/>
                    <w:right w:val="none" w:sz="0" w:space="0" w:color="auto"/>
                  </w:divBdr>
                  <w:divsChild>
                    <w:div w:id="298265571">
                      <w:marLeft w:val="0"/>
                      <w:marRight w:val="0"/>
                      <w:marTop w:val="0"/>
                      <w:marBottom w:val="0"/>
                      <w:divBdr>
                        <w:top w:val="single" w:sz="2" w:space="7" w:color="BBBBBB"/>
                        <w:left w:val="single" w:sz="6" w:space="0" w:color="BBBBBB"/>
                        <w:bottom w:val="single" w:sz="6" w:space="0" w:color="BBBBBB"/>
                        <w:right w:val="single" w:sz="6" w:space="0" w:color="BBBBBB"/>
                      </w:divBdr>
                      <w:divsChild>
                        <w:div w:id="208886664">
                          <w:marLeft w:val="0"/>
                          <w:marRight w:val="0"/>
                          <w:marTop w:val="0"/>
                          <w:marBottom w:val="0"/>
                          <w:divBdr>
                            <w:top w:val="none" w:sz="0" w:space="0" w:color="auto"/>
                            <w:left w:val="none" w:sz="0" w:space="0" w:color="auto"/>
                            <w:bottom w:val="none" w:sz="0" w:space="0" w:color="auto"/>
                            <w:right w:val="none" w:sz="0" w:space="0" w:color="auto"/>
                          </w:divBdr>
                          <w:divsChild>
                            <w:div w:id="3418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558680">
      <w:bodyDiv w:val="1"/>
      <w:marLeft w:val="0"/>
      <w:marRight w:val="0"/>
      <w:marTop w:val="0"/>
      <w:marBottom w:val="0"/>
      <w:divBdr>
        <w:top w:val="none" w:sz="0" w:space="0" w:color="auto"/>
        <w:left w:val="none" w:sz="0" w:space="0" w:color="auto"/>
        <w:bottom w:val="none" w:sz="0" w:space="0" w:color="auto"/>
        <w:right w:val="none" w:sz="0" w:space="0" w:color="auto"/>
      </w:divBdr>
    </w:div>
    <w:div w:id="1231231364">
      <w:bodyDiv w:val="1"/>
      <w:marLeft w:val="0"/>
      <w:marRight w:val="0"/>
      <w:marTop w:val="0"/>
      <w:marBottom w:val="0"/>
      <w:divBdr>
        <w:top w:val="none" w:sz="0" w:space="0" w:color="auto"/>
        <w:left w:val="none" w:sz="0" w:space="0" w:color="auto"/>
        <w:bottom w:val="none" w:sz="0" w:space="0" w:color="auto"/>
        <w:right w:val="none" w:sz="0" w:space="0" w:color="auto"/>
      </w:divBdr>
      <w:divsChild>
        <w:div w:id="1316181513">
          <w:marLeft w:val="0"/>
          <w:marRight w:val="0"/>
          <w:marTop w:val="68"/>
          <w:marBottom w:val="68"/>
          <w:divBdr>
            <w:top w:val="none" w:sz="0" w:space="0" w:color="auto"/>
            <w:left w:val="none" w:sz="0" w:space="0" w:color="auto"/>
            <w:bottom w:val="none" w:sz="0" w:space="0" w:color="auto"/>
            <w:right w:val="none" w:sz="0" w:space="0" w:color="auto"/>
          </w:divBdr>
          <w:divsChild>
            <w:div w:id="1690109184">
              <w:marLeft w:val="0"/>
              <w:marRight w:val="0"/>
              <w:marTop w:val="0"/>
              <w:marBottom w:val="0"/>
              <w:divBdr>
                <w:top w:val="single" w:sz="6" w:space="0" w:color="BEBEBE"/>
                <w:left w:val="single" w:sz="6" w:space="0" w:color="BEBEBE"/>
                <w:bottom w:val="single" w:sz="6" w:space="0" w:color="BEBEBE"/>
                <w:right w:val="single" w:sz="6" w:space="0" w:color="BEBEBE"/>
              </w:divBdr>
              <w:divsChild>
                <w:div w:id="1802310566">
                  <w:marLeft w:val="0"/>
                  <w:marRight w:val="0"/>
                  <w:marTop w:val="0"/>
                  <w:marBottom w:val="0"/>
                  <w:divBdr>
                    <w:top w:val="none" w:sz="0" w:space="0" w:color="auto"/>
                    <w:left w:val="none" w:sz="0" w:space="0" w:color="auto"/>
                    <w:bottom w:val="none" w:sz="0" w:space="0" w:color="auto"/>
                    <w:right w:val="none" w:sz="0" w:space="0" w:color="auto"/>
                  </w:divBdr>
                  <w:divsChild>
                    <w:div w:id="211306854">
                      <w:marLeft w:val="0"/>
                      <w:marRight w:val="0"/>
                      <w:marTop w:val="0"/>
                      <w:marBottom w:val="0"/>
                      <w:divBdr>
                        <w:top w:val="none" w:sz="0" w:space="0" w:color="auto"/>
                        <w:left w:val="none" w:sz="0" w:space="0" w:color="auto"/>
                        <w:bottom w:val="none" w:sz="0" w:space="0" w:color="auto"/>
                        <w:right w:val="none" w:sz="0" w:space="0" w:color="auto"/>
                      </w:divBdr>
                      <w:divsChild>
                        <w:div w:id="254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6314">
      <w:bodyDiv w:val="1"/>
      <w:marLeft w:val="0"/>
      <w:marRight w:val="0"/>
      <w:marTop w:val="0"/>
      <w:marBottom w:val="0"/>
      <w:divBdr>
        <w:top w:val="none" w:sz="0" w:space="0" w:color="auto"/>
        <w:left w:val="none" w:sz="0" w:space="0" w:color="auto"/>
        <w:bottom w:val="none" w:sz="0" w:space="0" w:color="auto"/>
        <w:right w:val="none" w:sz="0" w:space="0" w:color="auto"/>
      </w:divBdr>
    </w:div>
    <w:div w:id="1248462731">
      <w:bodyDiv w:val="1"/>
      <w:marLeft w:val="0"/>
      <w:marRight w:val="0"/>
      <w:marTop w:val="0"/>
      <w:marBottom w:val="0"/>
      <w:divBdr>
        <w:top w:val="none" w:sz="0" w:space="0" w:color="auto"/>
        <w:left w:val="none" w:sz="0" w:space="0" w:color="auto"/>
        <w:bottom w:val="none" w:sz="0" w:space="0" w:color="auto"/>
        <w:right w:val="none" w:sz="0" w:space="0" w:color="auto"/>
      </w:divBdr>
    </w:div>
    <w:div w:id="1251352218">
      <w:bodyDiv w:val="1"/>
      <w:marLeft w:val="0"/>
      <w:marRight w:val="0"/>
      <w:marTop w:val="0"/>
      <w:marBottom w:val="0"/>
      <w:divBdr>
        <w:top w:val="none" w:sz="0" w:space="0" w:color="auto"/>
        <w:left w:val="none" w:sz="0" w:space="0" w:color="auto"/>
        <w:bottom w:val="none" w:sz="0" w:space="0" w:color="auto"/>
        <w:right w:val="none" w:sz="0" w:space="0" w:color="auto"/>
      </w:divBdr>
    </w:div>
    <w:div w:id="1252394739">
      <w:bodyDiv w:val="1"/>
      <w:marLeft w:val="0"/>
      <w:marRight w:val="0"/>
      <w:marTop w:val="0"/>
      <w:marBottom w:val="0"/>
      <w:divBdr>
        <w:top w:val="none" w:sz="0" w:space="0" w:color="auto"/>
        <w:left w:val="none" w:sz="0" w:space="0" w:color="auto"/>
        <w:bottom w:val="none" w:sz="0" w:space="0" w:color="auto"/>
        <w:right w:val="none" w:sz="0" w:space="0" w:color="auto"/>
      </w:divBdr>
      <w:divsChild>
        <w:div w:id="128787317">
          <w:marLeft w:val="0"/>
          <w:marRight w:val="0"/>
          <w:marTop w:val="0"/>
          <w:marBottom w:val="0"/>
          <w:divBdr>
            <w:top w:val="none" w:sz="0" w:space="0" w:color="auto"/>
            <w:left w:val="none" w:sz="0" w:space="0" w:color="auto"/>
            <w:bottom w:val="none" w:sz="0" w:space="0" w:color="auto"/>
            <w:right w:val="none" w:sz="0" w:space="0" w:color="auto"/>
          </w:divBdr>
          <w:divsChild>
            <w:div w:id="523714544">
              <w:marLeft w:val="0"/>
              <w:marRight w:val="0"/>
              <w:marTop w:val="0"/>
              <w:marBottom w:val="0"/>
              <w:divBdr>
                <w:top w:val="single" w:sz="6" w:space="0" w:color="EDEDED"/>
                <w:left w:val="none" w:sz="0" w:space="0" w:color="auto"/>
                <w:bottom w:val="none" w:sz="0" w:space="0" w:color="auto"/>
                <w:right w:val="none" w:sz="0" w:space="0" w:color="auto"/>
              </w:divBdr>
              <w:divsChild>
                <w:div w:id="20628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54851">
      <w:bodyDiv w:val="1"/>
      <w:marLeft w:val="0"/>
      <w:marRight w:val="0"/>
      <w:marTop w:val="0"/>
      <w:marBottom w:val="0"/>
      <w:divBdr>
        <w:top w:val="none" w:sz="0" w:space="0" w:color="auto"/>
        <w:left w:val="none" w:sz="0" w:space="0" w:color="auto"/>
        <w:bottom w:val="none" w:sz="0" w:space="0" w:color="auto"/>
        <w:right w:val="none" w:sz="0" w:space="0" w:color="auto"/>
      </w:divBdr>
    </w:div>
    <w:div w:id="1284922672">
      <w:bodyDiv w:val="1"/>
      <w:marLeft w:val="0"/>
      <w:marRight w:val="0"/>
      <w:marTop w:val="0"/>
      <w:marBottom w:val="0"/>
      <w:divBdr>
        <w:top w:val="none" w:sz="0" w:space="0" w:color="auto"/>
        <w:left w:val="none" w:sz="0" w:space="0" w:color="auto"/>
        <w:bottom w:val="none" w:sz="0" w:space="0" w:color="auto"/>
        <w:right w:val="none" w:sz="0" w:space="0" w:color="auto"/>
      </w:divBdr>
      <w:divsChild>
        <w:div w:id="1873688465">
          <w:marLeft w:val="0"/>
          <w:marRight w:val="0"/>
          <w:marTop w:val="0"/>
          <w:marBottom w:val="0"/>
          <w:divBdr>
            <w:top w:val="none" w:sz="0" w:space="0" w:color="auto"/>
            <w:left w:val="none" w:sz="0" w:space="0" w:color="auto"/>
            <w:bottom w:val="none" w:sz="0" w:space="0" w:color="auto"/>
            <w:right w:val="none" w:sz="0" w:space="0" w:color="auto"/>
          </w:divBdr>
          <w:divsChild>
            <w:div w:id="730159623">
              <w:marLeft w:val="0"/>
              <w:marRight w:val="0"/>
              <w:marTop w:val="0"/>
              <w:marBottom w:val="0"/>
              <w:divBdr>
                <w:top w:val="none" w:sz="0" w:space="0" w:color="auto"/>
                <w:left w:val="none" w:sz="0" w:space="0" w:color="auto"/>
                <w:bottom w:val="none" w:sz="0" w:space="0" w:color="auto"/>
                <w:right w:val="none" w:sz="0" w:space="0" w:color="auto"/>
              </w:divBdr>
              <w:divsChild>
                <w:div w:id="2053770008">
                  <w:marLeft w:val="0"/>
                  <w:marRight w:val="0"/>
                  <w:marTop w:val="0"/>
                  <w:marBottom w:val="0"/>
                  <w:divBdr>
                    <w:top w:val="single" w:sz="18" w:space="0" w:color="08237A"/>
                    <w:left w:val="none" w:sz="0" w:space="0" w:color="auto"/>
                    <w:bottom w:val="none" w:sz="0" w:space="0" w:color="auto"/>
                    <w:right w:val="none" w:sz="0" w:space="0" w:color="auto"/>
                  </w:divBdr>
                  <w:divsChild>
                    <w:div w:id="1123116429">
                      <w:marLeft w:val="0"/>
                      <w:marRight w:val="0"/>
                      <w:marTop w:val="0"/>
                      <w:marBottom w:val="0"/>
                      <w:divBdr>
                        <w:top w:val="single" w:sz="2" w:space="7" w:color="BBBBBB"/>
                        <w:left w:val="single" w:sz="6" w:space="0" w:color="BBBBBB"/>
                        <w:bottom w:val="single" w:sz="6" w:space="0" w:color="BBBBBB"/>
                        <w:right w:val="single" w:sz="6" w:space="0" w:color="BBBBBB"/>
                      </w:divBdr>
                      <w:divsChild>
                        <w:div w:id="13116280">
                          <w:marLeft w:val="0"/>
                          <w:marRight w:val="0"/>
                          <w:marTop w:val="0"/>
                          <w:marBottom w:val="0"/>
                          <w:divBdr>
                            <w:top w:val="none" w:sz="0" w:space="0" w:color="auto"/>
                            <w:left w:val="none" w:sz="0" w:space="0" w:color="auto"/>
                            <w:bottom w:val="none" w:sz="0" w:space="0" w:color="auto"/>
                            <w:right w:val="none" w:sz="0" w:space="0" w:color="auto"/>
                          </w:divBdr>
                          <w:divsChild>
                            <w:div w:id="12704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56247">
      <w:bodyDiv w:val="1"/>
      <w:marLeft w:val="0"/>
      <w:marRight w:val="0"/>
      <w:marTop w:val="0"/>
      <w:marBottom w:val="0"/>
      <w:divBdr>
        <w:top w:val="none" w:sz="0" w:space="0" w:color="auto"/>
        <w:left w:val="none" w:sz="0" w:space="0" w:color="auto"/>
        <w:bottom w:val="none" w:sz="0" w:space="0" w:color="auto"/>
        <w:right w:val="none" w:sz="0" w:space="0" w:color="auto"/>
      </w:divBdr>
    </w:div>
    <w:div w:id="1320500406">
      <w:bodyDiv w:val="1"/>
      <w:marLeft w:val="0"/>
      <w:marRight w:val="0"/>
      <w:marTop w:val="0"/>
      <w:marBottom w:val="0"/>
      <w:divBdr>
        <w:top w:val="none" w:sz="0" w:space="0" w:color="auto"/>
        <w:left w:val="none" w:sz="0" w:space="0" w:color="auto"/>
        <w:bottom w:val="none" w:sz="0" w:space="0" w:color="auto"/>
        <w:right w:val="none" w:sz="0" w:space="0" w:color="auto"/>
      </w:divBdr>
    </w:div>
    <w:div w:id="1321740149">
      <w:bodyDiv w:val="1"/>
      <w:marLeft w:val="0"/>
      <w:marRight w:val="0"/>
      <w:marTop w:val="0"/>
      <w:marBottom w:val="0"/>
      <w:divBdr>
        <w:top w:val="none" w:sz="0" w:space="0" w:color="auto"/>
        <w:left w:val="none" w:sz="0" w:space="0" w:color="auto"/>
        <w:bottom w:val="none" w:sz="0" w:space="0" w:color="auto"/>
        <w:right w:val="none" w:sz="0" w:space="0" w:color="auto"/>
      </w:divBdr>
      <w:divsChild>
        <w:div w:id="955865560">
          <w:marLeft w:val="0"/>
          <w:marRight w:val="0"/>
          <w:marTop w:val="0"/>
          <w:marBottom w:val="0"/>
          <w:divBdr>
            <w:top w:val="none" w:sz="0" w:space="0" w:color="auto"/>
            <w:left w:val="none" w:sz="0" w:space="0" w:color="auto"/>
            <w:bottom w:val="none" w:sz="0" w:space="0" w:color="auto"/>
            <w:right w:val="none" w:sz="0" w:space="0" w:color="auto"/>
          </w:divBdr>
          <w:divsChild>
            <w:div w:id="1785345151">
              <w:marLeft w:val="0"/>
              <w:marRight w:val="0"/>
              <w:marTop w:val="0"/>
              <w:marBottom w:val="0"/>
              <w:divBdr>
                <w:top w:val="single" w:sz="6" w:space="0" w:color="EDEDED"/>
                <w:left w:val="none" w:sz="0" w:space="0" w:color="auto"/>
                <w:bottom w:val="none" w:sz="0" w:space="0" w:color="auto"/>
                <w:right w:val="none" w:sz="0" w:space="0" w:color="auto"/>
              </w:divBdr>
              <w:divsChild>
                <w:div w:id="1315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3256">
      <w:bodyDiv w:val="1"/>
      <w:marLeft w:val="0"/>
      <w:marRight w:val="0"/>
      <w:marTop w:val="0"/>
      <w:marBottom w:val="0"/>
      <w:divBdr>
        <w:top w:val="none" w:sz="0" w:space="0" w:color="auto"/>
        <w:left w:val="none" w:sz="0" w:space="0" w:color="auto"/>
        <w:bottom w:val="none" w:sz="0" w:space="0" w:color="auto"/>
        <w:right w:val="none" w:sz="0" w:space="0" w:color="auto"/>
      </w:divBdr>
    </w:div>
    <w:div w:id="1341422478">
      <w:bodyDiv w:val="1"/>
      <w:marLeft w:val="0"/>
      <w:marRight w:val="0"/>
      <w:marTop w:val="0"/>
      <w:marBottom w:val="0"/>
      <w:divBdr>
        <w:top w:val="none" w:sz="0" w:space="0" w:color="auto"/>
        <w:left w:val="none" w:sz="0" w:space="0" w:color="auto"/>
        <w:bottom w:val="none" w:sz="0" w:space="0" w:color="auto"/>
        <w:right w:val="none" w:sz="0" w:space="0" w:color="auto"/>
      </w:divBdr>
      <w:divsChild>
        <w:div w:id="822620379">
          <w:marLeft w:val="0"/>
          <w:marRight w:val="0"/>
          <w:marTop w:val="0"/>
          <w:marBottom w:val="0"/>
          <w:divBdr>
            <w:top w:val="none" w:sz="0" w:space="0" w:color="auto"/>
            <w:left w:val="none" w:sz="0" w:space="0" w:color="auto"/>
            <w:bottom w:val="none" w:sz="0" w:space="0" w:color="auto"/>
            <w:right w:val="none" w:sz="0" w:space="0" w:color="auto"/>
          </w:divBdr>
          <w:divsChild>
            <w:div w:id="687558526">
              <w:marLeft w:val="0"/>
              <w:marRight w:val="0"/>
              <w:marTop w:val="0"/>
              <w:marBottom w:val="0"/>
              <w:divBdr>
                <w:top w:val="single" w:sz="4" w:space="0" w:color="EDEDED"/>
                <w:left w:val="none" w:sz="0" w:space="0" w:color="auto"/>
                <w:bottom w:val="none" w:sz="0" w:space="0" w:color="auto"/>
                <w:right w:val="none" w:sz="0" w:space="0" w:color="auto"/>
              </w:divBdr>
              <w:divsChild>
                <w:div w:id="13736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9435">
      <w:bodyDiv w:val="1"/>
      <w:marLeft w:val="0"/>
      <w:marRight w:val="0"/>
      <w:marTop w:val="0"/>
      <w:marBottom w:val="0"/>
      <w:divBdr>
        <w:top w:val="none" w:sz="0" w:space="0" w:color="auto"/>
        <w:left w:val="none" w:sz="0" w:space="0" w:color="auto"/>
        <w:bottom w:val="none" w:sz="0" w:space="0" w:color="auto"/>
        <w:right w:val="none" w:sz="0" w:space="0" w:color="auto"/>
      </w:divBdr>
      <w:divsChild>
        <w:div w:id="1829395978">
          <w:marLeft w:val="0"/>
          <w:marRight w:val="0"/>
          <w:marTop w:val="68"/>
          <w:marBottom w:val="68"/>
          <w:divBdr>
            <w:top w:val="none" w:sz="0" w:space="0" w:color="auto"/>
            <w:left w:val="none" w:sz="0" w:space="0" w:color="auto"/>
            <w:bottom w:val="none" w:sz="0" w:space="0" w:color="auto"/>
            <w:right w:val="none" w:sz="0" w:space="0" w:color="auto"/>
          </w:divBdr>
          <w:divsChild>
            <w:div w:id="1475832879">
              <w:marLeft w:val="0"/>
              <w:marRight w:val="0"/>
              <w:marTop w:val="0"/>
              <w:marBottom w:val="0"/>
              <w:divBdr>
                <w:top w:val="single" w:sz="6" w:space="0" w:color="BEBEBE"/>
                <w:left w:val="single" w:sz="6" w:space="0" w:color="BEBEBE"/>
                <w:bottom w:val="single" w:sz="6" w:space="0" w:color="BEBEBE"/>
                <w:right w:val="single" w:sz="6" w:space="0" w:color="BEBEBE"/>
              </w:divBdr>
              <w:divsChild>
                <w:div w:id="902252741">
                  <w:marLeft w:val="0"/>
                  <w:marRight w:val="0"/>
                  <w:marTop w:val="0"/>
                  <w:marBottom w:val="0"/>
                  <w:divBdr>
                    <w:top w:val="none" w:sz="0" w:space="0" w:color="auto"/>
                    <w:left w:val="none" w:sz="0" w:space="0" w:color="auto"/>
                    <w:bottom w:val="none" w:sz="0" w:space="0" w:color="auto"/>
                    <w:right w:val="none" w:sz="0" w:space="0" w:color="auto"/>
                  </w:divBdr>
                  <w:divsChild>
                    <w:div w:id="1223909064">
                      <w:marLeft w:val="0"/>
                      <w:marRight w:val="0"/>
                      <w:marTop w:val="0"/>
                      <w:marBottom w:val="0"/>
                      <w:divBdr>
                        <w:top w:val="none" w:sz="0" w:space="0" w:color="auto"/>
                        <w:left w:val="none" w:sz="0" w:space="0" w:color="auto"/>
                        <w:bottom w:val="none" w:sz="0" w:space="0" w:color="auto"/>
                        <w:right w:val="none" w:sz="0" w:space="0" w:color="auto"/>
                      </w:divBdr>
                      <w:divsChild>
                        <w:div w:id="15364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87860">
      <w:bodyDiv w:val="1"/>
      <w:marLeft w:val="0"/>
      <w:marRight w:val="0"/>
      <w:marTop w:val="0"/>
      <w:marBottom w:val="0"/>
      <w:divBdr>
        <w:top w:val="none" w:sz="0" w:space="0" w:color="auto"/>
        <w:left w:val="none" w:sz="0" w:space="0" w:color="auto"/>
        <w:bottom w:val="none" w:sz="0" w:space="0" w:color="auto"/>
        <w:right w:val="none" w:sz="0" w:space="0" w:color="auto"/>
      </w:divBdr>
    </w:div>
    <w:div w:id="1390764032">
      <w:bodyDiv w:val="1"/>
      <w:marLeft w:val="0"/>
      <w:marRight w:val="0"/>
      <w:marTop w:val="0"/>
      <w:marBottom w:val="0"/>
      <w:divBdr>
        <w:top w:val="none" w:sz="0" w:space="0" w:color="auto"/>
        <w:left w:val="none" w:sz="0" w:space="0" w:color="auto"/>
        <w:bottom w:val="none" w:sz="0" w:space="0" w:color="auto"/>
        <w:right w:val="none" w:sz="0" w:space="0" w:color="auto"/>
      </w:divBdr>
    </w:div>
    <w:div w:id="1404258555">
      <w:bodyDiv w:val="1"/>
      <w:marLeft w:val="0"/>
      <w:marRight w:val="0"/>
      <w:marTop w:val="0"/>
      <w:marBottom w:val="0"/>
      <w:divBdr>
        <w:top w:val="none" w:sz="0" w:space="0" w:color="auto"/>
        <w:left w:val="none" w:sz="0" w:space="0" w:color="auto"/>
        <w:bottom w:val="none" w:sz="0" w:space="0" w:color="auto"/>
        <w:right w:val="none" w:sz="0" w:space="0" w:color="auto"/>
      </w:divBdr>
    </w:div>
    <w:div w:id="1408261597">
      <w:bodyDiv w:val="1"/>
      <w:marLeft w:val="0"/>
      <w:marRight w:val="0"/>
      <w:marTop w:val="0"/>
      <w:marBottom w:val="0"/>
      <w:divBdr>
        <w:top w:val="none" w:sz="0" w:space="0" w:color="auto"/>
        <w:left w:val="none" w:sz="0" w:space="0" w:color="auto"/>
        <w:bottom w:val="none" w:sz="0" w:space="0" w:color="auto"/>
        <w:right w:val="none" w:sz="0" w:space="0" w:color="auto"/>
      </w:divBdr>
      <w:divsChild>
        <w:div w:id="1892887394">
          <w:marLeft w:val="0"/>
          <w:marRight w:val="0"/>
          <w:marTop w:val="54"/>
          <w:marBottom w:val="54"/>
          <w:divBdr>
            <w:top w:val="none" w:sz="0" w:space="0" w:color="auto"/>
            <w:left w:val="none" w:sz="0" w:space="0" w:color="auto"/>
            <w:bottom w:val="none" w:sz="0" w:space="0" w:color="auto"/>
            <w:right w:val="none" w:sz="0" w:space="0" w:color="auto"/>
          </w:divBdr>
          <w:divsChild>
            <w:div w:id="1134063203">
              <w:marLeft w:val="0"/>
              <w:marRight w:val="0"/>
              <w:marTop w:val="0"/>
              <w:marBottom w:val="0"/>
              <w:divBdr>
                <w:top w:val="single" w:sz="4" w:space="0" w:color="BEBEBE"/>
                <w:left w:val="single" w:sz="4" w:space="0" w:color="BEBEBE"/>
                <w:bottom w:val="single" w:sz="4" w:space="0" w:color="BEBEBE"/>
                <w:right w:val="single" w:sz="4" w:space="0" w:color="BEBEBE"/>
              </w:divBdr>
              <w:divsChild>
                <w:div w:id="1796943457">
                  <w:marLeft w:val="0"/>
                  <w:marRight w:val="0"/>
                  <w:marTop w:val="0"/>
                  <w:marBottom w:val="0"/>
                  <w:divBdr>
                    <w:top w:val="none" w:sz="0" w:space="0" w:color="auto"/>
                    <w:left w:val="none" w:sz="0" w:space="0" w:color="auto"/>
                    <w:bottom w:val="none" w:sz="0" w:space="0" w:color="auto"/>
                    <w:right w:val="none" w:sz="0" w:space="0" w:color="auto"/>
                  </w:divBdr>
                  <w:divsChild>
                    <w:div w:id="922839811">
                      <w:marLeft w:val="0"/>
                      <w:marRight w:val="0"/>
                      <w:marTop w:val="0"/>
                      <w:marBottom w:val="0"/>
                      <w:divBdr>
                        <w:top w:val="none" w:sz="0" w:space="0" w:color="auto"/>
                        <w:left w:val="none" w:sz="0" w:space="0" w:color="auto"/>
                        <w:bottom w:val="none" w:sz="0" w:space="0" w:color="auto"/>
                        <w:right w:val="none" w:sz="0" w:space="0" w:color="auto"/>
                      </w:divBdr>
                      <w:divsChild>
                        <w:div w:id="458844002">
                          <w:marLeft w:val="0"/>
                          <w:marRight w:val="0"/>
                          <w:marTop w:val="0"/>
                          <w:marBottom w:val="0"/>
                          <w:divBdr>
                            <w:top w:val="none" w:sz="0" w:space="0" w:color="auto"/>
                            <w:left w:val="none" w:sz="0" w:space="0" w:color="auto"/>
                            <w:bottom w:val="single" w:sz="12" w:space="0" w:color="CCCCCC"/>
                            <w:right w:val="none" w:sz="0" w:space="0" w:color="auto"/>
                          </w:divBdr>
                          <w:divsChild>
                            <w:div w:id="9126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187547">
      <w:bodyDiv w:val="1"/>
      <w:marLeft w:val="0"/>
      <w:marRight w:val="0"/>
      <w:marTop w:val="0"/>
      <w:marBottom w:val="0"/>
      <w:divBdr>
        <w:top w:val="none" w:sz="0" w:space="0" w:color="auto"/>
        <w:left w:val="none" w:sz="0" w:space="0" w:color="auto"/>
        <w:bottom w:val="none" w:sz="0" w:space="0" w:color="auto"/>
        <w:right w:val="none" w:sz="0" w:space="0" w:color="auto"/>
      </w:divBdr>
    </w:div>
    <w:div w:id="1446463003">
      <w:bodyDiv w:val="1"/>
      <w:marLeft w:val="0"/>
      <w:marRight w:val="0"/>
      <w:marTop w:val="0"/>
      <w:marBottom w:val="0"/>
      <w:divBdr>
        <w:top w:val="none" w:sz="0" w:space="0" w:color="auto"/>
        <w:left w:val="none" w:sz="0" w:space="0" w:color="auto"/>
        <w:bottom w:val="none" w:sz="0" w:space="0" w:color="auto"/>
        <w:right w:val="none" w:sz="0" w:space="0" w:color="auto"/>
      </w:divBdr>
    </w:div>
    <w:div w:id="1463764027">
      <w:bodyDiv w:val="1"/>
      <w:marLeft w:val="0"/>
      <w:marRight w:val="0"/>
      <w:marTop w:val="0"/>
      <w:marBottom w:val="0"/>
      <w:divBdr>
        <w:top w:val="none" w:sz="0" w:space="0" w:color="auto"/>
        <w:left w:val="none" w:sz="0" w:space="0" w:color="auto"/>
        <w:bottom w:val="none" w:sz="0" w:space="0" w:color="auto"/>
        <w:right w:val="none" w:sz="0" w:space="0" w:color="auto"/>
      </w:divBdr>
      <w:divsChild>
        <w:div w:id="520897152">
          <w:marLeft w:val="0"/>
          <w:marRight w:val="0"/>
          <w:marTop w:val="0"/>
          <w:marBottom w:val="0"/>
          <w:divBdr>
            <w:top w:val="none" w:sz="0" w:space="0" w:color="auto"/>
            <w:left w:val="none" w:sz="0" w:space="0" w:color="auto"/>
            <w:bottom w:val="none" w:sz="0" w:space="0" w:color="auto"/>
            <w:right w:val="none" w:sz="0" w:space="0" w:color="auto"/>
          </w:divBdr>
          <w:divsChild>
            <w:div w:id="1326084149">
              <w:marLeft w:val="0"/>
              <w:marRight w:val="0"/>
              <w:marTop w:val="0"/>
              <w:marBottom w:val="0"/>
              <w:divBdr>
                <w:top w:val="single" w:sz="6" w:space="0" w:color="EDEDED"/>
                <w:left w:val="none" w:sz="0" w:space="0" w:color="auto"/>
                <w:bottom w:val="none" w:sz="0" w:space="0" w:color="auto"/>
                <w:right w:val="none" w:sz="0" w:space="0" w:color="auto"/>
              </w:divBdr>
              <w:divsChild>
                <w:div w:id="3945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1604">
      <w:bodyDiv w:val="1"/>
      <w:marLeft w:val="0"/>
      <w:marRight w:val="0"/>
      <w:marTop w:val="0"/>
      <w:marBottom w:val="0"/>
      <w:divBdr>
        <w:top w:val="none" w:sz="0" w:space="0" w:color="auto"/>
        <w:left w:val="none" w:sz="0" w:space="0" w:color="auto"/>
        <w:bottom w:val="none" w:sz="0" w:space="0" w:color="auto"/>
        <w:right w:val="none" w:sz="0" w:space="0" w:color="auto"/>
      </w:divBdr>
    </w:div>
    <w:div w:id="1487356534">
      <w:bodyDiv w:val="1"/>
      <w:marLeft w:val="0"/>
      <w:marRight w:val="0"/>
      <w:marTop w:val="0"/>
      <w:marBottom w:val="0"/>
      <w:divBdr>
        <w:top w:val="none" w:sz="0" w:space="0" w:color="auto"/>
        <w:left w:val="none" w:sz="0" w:space="0" w:color="auto"/>
        <w:bottom w:val="none" w:sz="0" w:space="0" w:color="auto"/>
        <w:right w:val="none" w:sz="0" w:space="0" w:color="auto"/>
      </w:divBdr>
    </w:div>
    <w:div w:id="1495338228">
      <w:bodyDiv w:val="1"/>
      <w:marLeft w:val="0"/>
      <w:marRight w:val="0"/>
      <w:marTop w:val="0"/>
      <w:marBottom w:val="0"/>
      <w:divBdr>
        <w:top w:val="none" w:sz="0" w:space="0" w:color="auto"/>
        <w:left w:val="none" w:sz="0" w:space="0" w:color="auto"/>
        <w:bottom w:val="none" w:sz="0" w:space="0" w:color="auto"/>
        <w:right w:val="none" w:sz="0" w:space="0" w:color="auto"/>
      </w:divBdr>
      <w:divsChild>
        <w:div w:id="1656298530">
          <w:marLeft w:val="0"/>
          <w:marRight w:val="0"/>
          <w:marTop w:val="0"/>
          <w:marBottom w:val="0"/>
          <w:divBdr>
            <w:top w:val="none" w:sz="0" w:space="0" w:color="auto"/>
            <w:left w:val="none" w:sz="0" w:space="0" w:color="auto"/>
            <w:bottom w:val="none" w:sz="0" w:space="0" w:color="auto"/>
            <w:right w:val="none" w:sz="0" w:space="0" w:color="auto"/>
          </w:divBdr>
          <w:divsChild>
            <w:div w:id="12922789">
              <w:marLeft w:val="0"/>
              <w:marRight w:val="0"/>
              <w:marTop w:val="0"/>
              <w:marBottom w:val="0"/>
              <w:divBdr>
                <w:top w:val="single" w:sz="4" w:space="0" w:color="EDEDED"/>
                <w:left w:val="none" w:sz="0" w:space="0" w:color="auto"/>
                <w:bottom w:val="none" w:sz="0" w:space="0" w:color="auto"/>
                <w:right w:val="none" w:sz="0" w:space="0" w:color="auto"/>
              </w:divBdr>
              <w:divsChild>
                <w:div w:id="1678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87627">
      <w:bodyDiv w:val="1"/>
      <w:marLeft w:val="0"/>
      <w:marRight w:val="0"/>
      <w:marTop w:val="0"/>
      <w:marBottom w:val="0"/>
      <w:divBdr>
        <w:top w:val="none" w:sz="0" w:space="0" w:color="auto"/>
        <w:left w:val="none" w:sz="0" w:space="0" w:color="auto"/>
        <w:bottom w:val="none" w:sz="0" w:space="0" w:color="auto"/>
        <w:right w:val="none" w:sz="0" w:space="0" w:color="auto"/>
      </w:divBdr>
      <w:divsChild>
        <w:div w:id="266085891">
          <w:marLeft w:val="0"/>
          <w:marRight w:val="0"/>
          <w:marTop w:val="0"/>
          <w:marBottom w:val="0"/>
          <w:divBdr>
            <w:top w:val="none" w:sz="0" w:space="0" w:color="auto"/>
            <w:left w:val="none" w:sz="0" w:space="0" w:color="auto"/>
            <w:bottom w:val="none" w:sz="0" w:space="0" w:color="auto"/>
            <w:right w:val="none" w:sz="0" w:space="0" w:color="auto"/>
          </w:divBdr>
          <w:divsChild>
            <w:div w:id="38093779">
              <w:marLeft w:val="0"/>
              <w:marRight w:val="0"/>
              <w:marTop w:val="0"/>
              <w:marBottom w:val="0"/>
              <w:divBdr>
                <w:top w:val="none" w:sz="0" w:space="0" w:color="auto"/>
                <w:left w:val="none" w:sz="0" w:space="0" w:color="auto"/>
                <w:bottom w:val="none" w:sz="0" w:space="0" w:color="auto"/>
                <w:right w:val="none" w:sz="0" w:space="0" w:color="auto"/>
              </w:divBdr>
              <w:divsChild>
                <w:div w:id="1265766074">
                  <w:marLeft w:val="0"/>
                  <w:marRight w:val="0"/>
                  <w:marTop w:val="0"/>
                  <w:marBottom w:val="0"/>
                  <w:divBdr>
                    <w:top w:val="single" w:sz="18" w:space="0" w:color="08237A"/>
                    <w:left w:val="none" w:sz="0" w:space="0" w:color="auto"/>
                    <w:bottom w:val="none" w:sz="0" w:space="0" w:color="auto"/>
                    <w:right w:val="none" w:sz="0" w:space="0" w:color="auto"/>
                  </w:divBdr>
                  <w:divsChild>
                    <w:div w:id="206182967">
                      <w:marLeft w:val="0"/>
                      <w:marRight w:val="0"/>
                      <w:marTop w:val="0"/>
                      <w:marBottom w:val="0"/>
                      <w:divBdr>
                        <w:top w:val="single" w:sz="2" w:space="7" w:color="BBBBBB"/>
                        <w:left w:val="single" w:sz="6" w:space="0" w:color="BBBBBB"/>
                        <w:bottom w:val="single" w:sz="6" w:space="0" w:color="BBBBBB"/>
                        <w:right w:val="single" w:sz="6" w:space="0" w:color="BBBBBB"/>
                      </w:divBdr>
                      <w:divsChild>
                        <w:div w:id="879511184">
                          <w:marLeft w:val="0"/>
                          <w:marRight w:val="0"/>
                          <w:marTop w:val="0"/>
                          <w:marBottom w:val="0"/>
                          <w:divBdr>
                            <w:top w:val="none" w:sz="0" w:space="0" w:color="auto"/>
                            <w:left w:val="none" w:sz="0" w:space="0" w:color="auto"/>
                            <w:bottom w:val="none" w:sz="0" w:space="0" w:color="auto"/>
                            <w:right w:val="none" w:sz="0" w:space="0" w:color="auto"/>
                          </w:divBdr>
                          <w:divsChild>
                            <w:div w:id="396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954355">
      <w:bodyDiv w:val="1"/>
      <w:marLeft w:val="0"/>
      <w:marRight w:val="0"/>
      <w:marTop w:val="0"/>
      <w:marBottom w:val="0"/>
      <w:divBdr>
        <w:top w:val="none" w:sz="0" w:space="0" w:color="auto"/>
        <w:left w:val="none" w:sz="0" w:space="0" w:color="auto"/>
        <w:bottom w:val="none" w:sz="0" w:space="0" w:color="auto"/>
        <w:right w:val="none" w:sz="0" w:space="0" w:color="auto"/>
      </w:divBdr>
    </w:div>
    <w:div w:id="1517571159">
      <w:bodyDiv w:val="1"/>
      <w:marLeft w:val="0"/>
      <w:marRight w:val="0"/>
      <w:marTop w:val="0"/>
      <w:marBottom w:val="0"/>
      <w:divBdr>
        <w:top w:val="none" w:sz="0" w:space="0" w:color="auto"/>
        <w:left w:val="none" w:sz="0" w:space="0" w:color="auto"/>
        <w:bottom w:val="none" w:sz="0" w:space="0" w:color="auto"/>
        <w:right w:val="none" w:sz="0" w:space="0" w:color="auto"/>
      </w:divBdr>
    </w:div>
    <w:div w:id="1519543384">
      <w:bodyDiv w:val="1"/>
      <w:marLeft w:val="0"/>
      <w:marRight w:val="0"/>
      <w:marTop w:val="0"/>
      <w:marBottom w:val="0"/>
      <w:divBdr>
        <w:top w:val="none" w:sz="0" w:space="0" w:color="auto"/>
        <w:left w:val="none" w:sz="0" w:space="0" w:color="auto"/>
        <w:bottom w:val="none" w:sz="0" w:space="0" w:color="auto"/>
        <w:right w:val="none" w:sz="0" w:space="0" w:color="auto"/>
      </w:divBdr>
    </w:div>
    <w:div w:id="1528446603">
      <w:bodyDiv w:val="1"/>
      <w:marLeft w:val="0"/>
      <w:marRight w:val="0"/>
      <w:marTop w:val="0"/>
      <w:marBottom w:val="0"/>
      <w:divBdr>
        <w:top w:val="none" w:sz="0" w:space="0" w:color="auto"/>
        <w:left w:val="none" w:sz="0" w:space="0" w:color="auto"/>
        <w:bottom w:val="none" w:sz="0" w:space="0" w:color="auto"/>
        <w:right w:val="none" w:sz="0" w:space="0" w:color="auto"/>
      </w:divBdr>
      <w:divsChild>
        <w:div w:id="618150271">
          <w:marLeft w:val="0"/>
          <w:marRight w:val="0"/>
          <w:marTop w:val="0"/>
          <w:marBottom w:val="0"/>
          <w:divBdr>
            <w:top w:val="none" w:sz="0" w:space="0" w:color="auto"/>
            <w:left w:val="none" w:sz="0" w:space="0" w:color="auto"/>
            <w:bottom w:val="none" w:sz="0" w:space="0" w:color="auto"/>
            <w:right w:val="none" w:sz="0" w:space="0" w:color="auto"/>
          </w:divBdr>
          <w:divsChild>
            <w:div w:id="1114519839">
              <w:marLeft w:val="0"/>
              <w:marRight w:val="0"/>
              <w:marTop w:val="0"/>
              <w:marBottom w:val="0"/>
              <w:divBdr>
                <w:top w:val="single" w:sz="6" w:space="0" w:color="EDEDED"/>
                <w:left w:val="none" w:sz="0" w:space="0" w:color="auto"/>
                <w:bottom w:val="none" w:sz="0" w:space="0" w:color="auto"/>
                <w:right w:val="none" w:sz="0" w:space="0" w:color="auto"/>
              </w:divBdr>
              <w:divsChild>
                <w:div w:id="6167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6250">
      <w:bodyDiv w:val="1"/>
      <w:marLeft w:val="0"/>
      <w:marRight w:val="0"/>
      <w:marTop w:val="0"/>
      <w:marBottom w:val="0"/>
      <w:divBdr>
        <w:top w:val="none" w:sz="0" w:space="0" w:color="auto"/>
        <w:left w:val="none" w:sz="0" w:space="0" w:color="auto"/>
        <w:bottom w:val="none" w:sz="0" w:space="0" w:color="auto"/>
        <w:right w:val="none" w:sz="0" w:space="0" w:color="auto"/>
      </w:divBdr>
      <w:divsChild>
        <w:div w:id="1616790712">
          <w:marLeft w:val="0"/>
          <w:marRight w:val="0"/>
          <w:marTop w:val="0"/>
          <w:marBottom w:val="0"/>
          <w:divBdr>
            <w:top w:val="none" w:sz="0" w:space="0" w:color="auto"/>
            <w:left w:val="none" w:sz="0" w:space="0" w:color="auto"/>
            <w:bottom w:val="none" w:sz="0" w:space="0" w:color="auto"/>
            <w:right w:val="none" w:sz="0" w:space="0" w:color="auto"/>
          </w:divBdr>
          <w:divsChild>
            <w:div w:id="1998027350">
              <w:marLeft w:val="0"/>
              <w:marRight w:val="0"/>
              <w:marTop w:val="0"/>
              <w:marBottom w:val="0"/>
              <w:divBdr>
                <w:top w:val="none" w:sz="0" w:space="0" w:color="auto"/>
                <w:left w:val="none" w:sz="0" w:space="0" w:color="auto"/>
                <w:bottom w:val="none" w:sz="0" w:space="0" w:color="auto"/>
                <w:right w:val="none" w:sz="0" w:space="0" w:color="auto"/>
              </w:divBdr>
              <w:divsChild>
                <w:div w:id="694815971">
                  <w:marLeft w:val="0"/>
                  <w:marRight w:val="0"/>
                  <w:marTop w:val="0"/>
                  <w:marBottom w:val="0"/>
                  <w:divBdr>
                    <w:top w:val="single" w:sz="18" w:space="0" w:color="08237A"/>
                    <w:left w:val="none" w:sz="0" w:space="0" w:color="auto"/>
                    <w:bottom w:val="none" w:sz="0" w:space="0" w:color="auto"/>
                    <w:right w:val="none" w:sz="0" w:space="0" w:color="auto"/>
                  </w:divBdr>
                  <w:divsChild>
                    <w:div w:id="1184174509">
                      <w:marLeft w:val="0"/>
                      <w:marRight w:val="0"/>
                      <w:marTop w:val="0"/>
                      <w:marBottom w:val="0"/>
                      <w:divBdr>
                        <w:top w:val="single" w:sz="2" w:space="7" w:color="BBBBBB"/>
                        <w:left w:val="single" w:sz="6" w:space="0" w:color="BBBBBB"/>
                        <w:bottom w:val="single" w:sz="6" w:space="0" w:color="BBBBBB"/>
                        <w:right w:val="single" w:sz="6" w:space="0" w:color="BBBBBB"/>
                      </w:divBdr>
                      <w:divsChild>
                        <w:div w:id="483935349">
                          <w:marLeft w:val="0"/>
                          <w:marRight w:val="0"/>
                          <w:marTop w:val="0"/>
                          <w:marBottom w:val="0"/>
                          <w:divBdr>
                            <w:top w:val="none" w:sz="0" w:space="0" w:color="auto"/>
                            <w:left w:val="none" w:sz="0" w:space="0" w:color="auto"/>
                            <w:bottom w:val="none" w:sz="0" w:space="0" w:color="auto"/>
                            <w:right w:val="none" w:sz="0" w:space="0" w:color="auto"/>
                          </w:divBdr>
                          <w:divsChild>
                            <w:div w:id="6349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82820">
      <w:bodyDiv w:val="1"/>
      <w:marLeft w:val="0"/>
      <w:marRight w:val="0"/>
      <w:marTop w:val="0"/>
      <w:marBottom w:val="0"/>
      <w:divBdr>
        <w:top w:val="none" w:sz="0" w:space="0" w:color="auto"/>
        <w:left w:val="none" w:sz="0" w:space="0" w:color="auto"/>
        <w:bottom w:val="none" w:sz="0" w:space="0" w:color="auto"/>
        <w:right w:val="none" w:sz="0" w:space="0" w:color="auto"/>
      </w:divBdr>
    </w:div>
    <w:div w:id="1539276014">
      <w:bodyDiv w:val="1"/>
      <w:marLeft w:val="0"/>
      <w:marRight w:val="0"/>
      <w:marTop w:val="0"/>
      <w:marBottom w:val="0"/>
      <w:divBdr>
        <w:top w:val="none" w:sz="0" w:space="0" w:color="auto"/>
        <w:left w:val="none" w:sz="0" w:space="0" w:color="auto"/>
        <w:bottom w:val="none" w:sz="0" w:space="0" w:color="auto"/>
        <w:right w:val="none" w:sz="0" w:space="0" w:color="auto"/>
      </w:divBdr>
    </w:div>
    <w:div w:id="1542283396">
      <w:bodyDiv w:val="1"/>
      <w:marLeft w:val="0"/>
      <w:marRight w:val="0"/>
      <w:marTop w:val="0"/>
      <w:marBottom w:val="0"/>
      <w:divBdr>
        <w:top w:val="none" w:sz="0" w:space="0" w:color="auto"/>
        <w:left w:val="none" w:sz="0" w:space="0" w:color="auto"/>
        <w:bottom w:val="none" w:sz="0" w:space="0" w:color="auto"/>
        <w:right w:val="none" w:sz="0" w:space="0" w:color="auto"/>
      </w:divBdr>
    </w:div>
    <w:div w:id="1566449261">
      <w:bodyDiv w:val="1"/>
      <w:marLeft w:val="0"/>
      <w:marRight w:val="0"/>
      <w:marTop w:val="0"/>
      <w:marBottom w:val="0"/>
      <w:divBdr>
        <w:top w:val="none" w:sz="0" w:space="0" w:color="auto"/>
        <w:left w:val="none" w:sz="0" w:space="0" w:color="auto"/>
        <w:bottom w:val="none" w:sz="0" w:space="0" w:color="auto"/>
        <w:right w:val="none" w:sz="0" w:space="0" w:color="auto"/>
      </w:divBdr>
      <w:divsChild>
        <w:div w:id="1774934665">
          <w:marLeft w:val="0"/>
          <w:marRight w:val="0"/>
          <w:marTop w:val="0"/>
          <w:marBottom w:val="0"/>
          <w:divBdr>
            <w:top w:val="none" w:sz="0" w:space="0" w:color="auto"/>
            <w:left w:val="none" w:sz="0" w:space="0" w:color="auto"/>
            <w:bottom w:val="none" w:sz="0" w:space="0" w:color="auto"/>
            <w:right w:val="none" w:sz="0" w:space="0" w:color="auto"/>
          </w:divBdr>
          <w:divsChild>
            <w:div w:id="1642299123">
              <w:marLeft w:val="0"/>
              <w:marRight w:val="0"/>
              <w:marTop w:val="0"/>
              <w:marBottom w:val="0"/>
              <w:divBdr>
                <w:top w:val="single" w:sz="4" w:space="0" w:color="EDEDED"/>
                <w:left w:val="none" w:sz="0" w:space="0" w:color="auto"/>
                <w:bottom w:val="none" w:sz="0" w:space="0" w:color="auto"/>
                <w:right w:val="none" w:sz="0" w:space="0" w:color="auto"/>
              </w:divBdr>
              <w:divsChild>
                <w:div w:id="305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50132">
      <w:bodyDiv w:val="1"/>
      <w:marLeft w:val="0"/>
      <w:marRight w:val="0"/>
      <w:marTop w:val="0"/>
      <w:marBottom w:val="0"/>
      <w:divBdr>
        <w:top w:val="none" w:sz="0" w:space="0" w:color="auto"/>
        <w:left w:val="none" w:sz="0" w:space="0" w:color="auto"/>
        <w:bottom w:val="none" w:sz="0" w:space="0" w:color="auto"/>
        <w:right w:val="none" w:sz="0" w:space="0" w:color="auto"/>
      </w:divBdr>
    </w:div>
    <w:div w:id="1575050395">
      <w:bodyDiv w:val="1"/>
      <w:marLeft w:val="0"/>
      <w:marRight w:val="0"/>
      <w:marTop w:val="0"/>
      <w:marBottom w:val="0"/>
      <w:divBdr>
        <w:top w:val="none" w:sz="0" w:space="0" w:color="auto"/>
        <w:left w:val="none" w:sz="0" w:space="0" w:color="auto"/>
        <w:bottom w:val="none" w:sz="0" w:space="0" w:color="auto"/>
        <w:right w:val="none" w:sz="0" w:space="0" w:color="auto"/>
      </w:divBdr>
    </w:div>
    <w:div w:id="1577203410">
      <w:bodyDiv w:val="1"/>
      <w:marLeft w:val="0"/>
      <w:marRight w:val="0"/>
      <w:marTop w:val="0"/>
      <w:marBottom w:val="0"/>
      <w:divBdr>
        <w:top w:val="none" w:sz="0" w:space="0" w:color="auto"/>
        <w:left w:val="none" w:sz="0" w:space="0" w:color="auto"/>
        <w:bottom w:val="none" w:sz="0" w:space="0" w:color="auto"/>
        <w:right w:val="none" w:sz="0" w:space="0" w:color="auto"/>
      </w:divBdr>
      <w:divsChild>
        <w:div w:id="739444445">
          <w:marLeft w:val="0"/>
          <w:marRight w:val="0"/>
          <w:marTop w:val="68"/>
          <w:marBottom w:val="68"/>
          <w:divBdr>
            <w:top w:val="none" w:sz="0" w:space="0" w:color="auto"/>
            <w:left w:val="none" w:sz="0" w:space="0" w:color="auto"/>
            <w:bottom w:val="none" w:sz="0" w:space="0" w:color="auto"/>
            <w:right w:val="none" w:sz="0" w:space="0" w:color="auto"/>
          </w:divBdr>
          <w:divsChild>
            <w:div w:id="1036809212">
              <w:marLeft w:val="0"/>
              <w:marRight w:val="0"/>
              <w:marTop w:val="0"/>
              <w:marBottom w:val="0"/>
              <w:divBdr>
                <w:top w:val="single" w:sz="6" w:space="0" w:color="BEBEBE"/>
                <w:left w:val="single" w:sz="6" w:space="0" w:color="BEBEBE"/>
                <w:bottom w:val="single" w:sz="6" w:space="0" w:color="BEBEBE"/>
                <w:right w:val="single" w:sz="6" w:space="0" w:color="BEBEBE"/>
              </w:divBdr>
              <w:divsChild>
                <w:div w:id="954019341">
                  <w:marLeft w:val="0"/>
                  <w:marRight w:val="0"/>
                  <w:marTop w:val="0"/>
                  <w:marBottom w:val="0"/>
                  <w:divBdr>
                    <w:top w:val="none" w:sz="0" w:space="0" w:color="auto"/>
                    <w:left w:val="none" w:sz="0" w:space="0" w:color="auto"/>
                    <w:bottom w:val="none" w:sz="0" w:space="0" w:color="auto"/>
                    <w:right w:val="none" w:sz="0" w:space="0" w:color="auto"/>
                  </w:divBdr>
                  <w:divsChild>
                    <w:div w:id="373695739">
                      <w:marLeft w:val="0"/>
                      <w:marRight w:val="0"/>
                      <w:marTop w:val="0"/>
                      <w:marBottom w:val="0"/>
                      <w:divBdr>
                        <w:top w:val="none" w:sz="0" w:space="0" w:color="auto"/>
                        <w:left w:val="none" w:sz="0" w:space="0" w:color="auto"/>
                        <w:bottom w:val="none" w:sz="0" w:space="0" w:color="auto"/>
                        <w:right w:val="none" w:sz="0" w:space="0" w:color="auto"/>
                      </w:divBdr>
                      <w:divsChild>
                        <w:div w:id="416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807141">
      <w:bodyDiv w:val="1"/>
      <w:marLeft w:val="0"/>
      <w:marRight w:val="0"/>
      <w:marTop w:val="0"/>
      <w:marBottom w:val="0"/>
      <w:divBdr>
        <w:top w:val="none" w:sz="0" w:space="0" w:color="auto"/>
        <w:left w:val="none" w:sz="0" w:space="0" w:color="auto"/>
        <w:bottom w:val="none" w:sz="0" w:space="0" w:color="auto"/>
        <w:right w:val="none" w:sz="0" w:space="0" w:color="auto"/>
      </w:divBdr>
    </w:div>
    <w:div w:id="1602177464">
      <w:bodyDiv w:val="1"/>
      <w:marLeft w:val="0"/>
      <w:marRight w:val="0"/>
      <w:marTop w:val="0"/>
      <w:marBottom w:val="0"/>
      <w:divBdr>
        <w:top w:val="none" w:sz="0" w:space="0" w:color="auto"/>
        <w:left w:val="none" w:sz="0" w:space="0" w:color="auto"/>
        <w:bottom w:val="none" w:sz="0" w:space="0" w:color="auto"/>
        <w:right w:val="none" w:sz="0" w:space="0" w:color="auto"/>
      </w:divBdr>
      <w:divsChild>
        <w:div w:id="1486430466">
          <w:marLeft w:val="0"/>
          <w:marRight w:val="0"/>
          <w:marTop w:val="68"/>
          <w:marBottom w:val="68"/>
          <w:divBdr>
            <w:top w:val="none" w:sz="0" w:space="0" w:color="auto"/>
            <w:left w:val="none" w:sz="0" w:space="0" w:color="auto"/>
            <w:bottom w:val="none" w:sz="0" w:space="0" w:color="auto"/>
            <w:right w:val="none" w:sz="0" w:space="0" w:color="auto"/>
          </w:divBdr>
          <w:divsChild>
            <w:div w:id="2091076045">
              <w:marLeft w:val="0"/>
              <w:marRight w:val="0"/>
              <w:marTop w:val="0"/>
              <w:marBottom w:val="0"/>
              <w:divBdr>
                <w:top w:val="single" w:sz="6" w:space="0" w:color="BEBEBE"/>
                <w:left w:val="single" w:sz="6" w:space="0" w:color="BEBEBE"/>
                <w:bottom w:val="single" w:sz="6" w:space="0" w:color="BEBEBE"/>
                <w:right w:val="single" w:sz="6" w:space="0" w:color="BEBEBE"/>
              </w:divBdr>
              <w:divsChild>
                <w:div w:id="595868449">
                  <w:marLeft w:val="0"/>
                  <w:marRight w:val="0"/>
                  <w:marTop w:val="0"/>
                  <w:marBottom w:val="0"/>
                  <w:divBdr>
                    <w:top w:val="none" w:sz="0" w:space="0" w:color="auto"/>
                    <w:left w:val="none" w:sz="0" w:space="0" w:color="auto"/>
                    <w:bottom w:val="none" w:sz="0" w:space="0" w:color="auto"/>
                    <w:right w:val="none" w:sz="0" w:space="0" w:color="auto"/>
                  </w:divBdr>
                  <w:divsChild>
                    <w:div w:id="1528323740">
                      <w:marLeft w:val="0"/>
                      <w:marRight w:val="0"/>
                      <w:marTop w:val="0"/>
                      <w:marBottom w:val="0"/>
                      <w:divBdr>
                        <w:top w:val="none" w:sz="0" w:space="0" w:color="auto"/>
                        <w:left w:val="none" w:sz="0" w:space="0" w:color="auto"/>
                        <w:bottom w:val="none" w:sz="0" w:space="0" w:color="auto"/>
                        <w:right w:val="none" w:sz="0" w:space="0" w:color="auto"/>
                      </w:divBdr>
                      <w:divsChild>
                        <w:div w:id="9695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893">
      <w:bodyDiv w:val="1"/>
      <w:marLeft w:val="0"/>
      <w:marRight w:val="0"/>
      <w:marTop w:val="0"/>
      <w:marBottom w:val="0"/>
      <w:divBdr>
        <w:top w:val="none" w:sz="0" w:space="0" w:color="auto"/>
        <w:left w:val="none" w:sz="0" w:space="0" w:color="auto"/>
        <w:bottom w:val="none" w:sz="0" w:space="0" w:color="auto"/>
        <w:right w:val="none" w:sz="0" w:space="0" w:color="auto"/>
      </w:divBdr>
      <w:divsChild>
        <w:div w:id="461073792">
          <w:marLeft w:val="0"/>
          <w:marRight w:val="0"/>
          <w:marTop w:val="68"/>
          <w:marBottom w:val="68"/>
          <w:divBdr>
            <w:top w:val="none" w:sz="0" w:space="0" w:color="auto"/>
            <w:left w:val="none" w:sz="0" w:space="0" w:color="auto"/>
            <w:bottom w:val="none" w:sz="0" w:space="0" w:color="auto"/>
            <w:right w:val="none" w:sz="0" w:space="0" w:color="auto"/>
          </w:divBdr>
          <w:divsChild>
            <w:div w:id="2116516760">
              <w:marLeft w:val="0"/>
              <w:marRight w:val="0"/>
              <w:marTop w:val="0"/>
              <w:marBottom w:val="0"/>
              <w:divBdr>
                <w:top w:val="single" w:sz="6" w:space="0" w:color="BEBEBE"/>
                <w:left w:val="single" w:sz="6" w:space="0" w:color="BEBEBE"/>
                <w:bottom w:val="single" w:sz="6" w:space="0" w:color="BEBEBE"/>
                <w:right w:val="single" w:sz="6" w:space="0" w:color="BEBEBE"/>
              </w:divBdr>
              <w:divsChild>
                <w:div w:id="1273904726">
                  <w:marLeft w:val="0"/>
                  <w:marRight w:val="0"/>
                  <w:marTop w:val="0"/>
                  <w:marBottom w:val="0"/>
                  <w:divBdr>
                    <w:top w:val="none" w:sz="0" w:space="0" w:color="auto"/>
                    <w:left w:val="none" w:sz="0" w:space="0" w:color="auto"/>
                    <w:bottom w:val="none" w:sz="0" w:space="0" w:color="auto"/>
                    <w:right w:val="none" w:sz="0" w:space="0" w:color="auto"/>
                  </w:divBdr>
                  <w:divsChild>
                    <w:div w:id="1598520114">
                      <w:marLeft w:val="0"/>
                      <w:marRight w:val="0"/>
                      <w:marTop w:val="0"/>
                      <w:marBottom w:val="0"/>
                      <w:divBdr>
                        <w:top w:val="none" w:sz="0" w:space="0" w:color="auto"/>
                        <w:left w:val="none" w:sz="0" w:space="0" w:color="auto"/>
                        <w:bottom w:val="none" w:sz="0" w:space="0" w:color="auto"/>
                        <w:right w:val="none" w:sz="0" w:space="0" w:color="auto"/>
                      </w:divBdr>
                      <w:divsChild>
                        <w:div w:id="952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370562">
      <w:bodyDiv w:val="1"/>
      <w:marLeft w:val="0"/>
      <w:marRight w:val="0"/>
      <w:marTop w:val="0"/>
      <w:marBottom w:val="0"/>
      <w:divBdr>
        <w:top w:val="none" w:sz="0" w:space="0" w:color="auto"/>
        <w:left w:val="none" w:sz="0" w:space="0" w:color="auto"/>
        <w:bottom w:val="none" w:sz="0" w:space="0" w:color="auto"/>
        <w:right w:val="none" w:sz="0" w:space="0" w:color="auto"/>
      </w:divBdr>
    </w:div>
    <w:div w:id="1625841605">
      <w:bodyDiv w:val="1"/>
      <w:marLeft w:val="0"/>
      <w:marRight w:val="0"/>
      <w:marTop w:val="0"/>
      <w:marBottom w:val="0"/>
      <w:divBdr>
        <w:top w:val="none" w:sz="0" w:space="0" w:color="auto"/>
        <w:left w:val="none" w:sz="0" w:space="0" w:color="auto"/>
        <w:bottom w:val="none" w:sz="0" w:space="0" w:color="auto"/>
        <w:right w:val="none" w:sz="0" w:space="0" w:color="auto"/>
      </w:divBdr>
      <w:divsChild>
        <w:div w:id="2096974732">
          <w:marLeft w:val="0"/>
          <w:marRight w:val="0"/>
          <w:marTop w:val="0"/>
          <w:marBottom w:val="0"/>
          <w:divBdr>
            <w:top w:val="none" w:sz="0" w:space="0" w:color="auto"/>
            <w:left w:val="none" w:sz="0" w:space="0" w:color="auto"/>
            <w:bottom w:val="none" w:sz="0" w:space="0" w:color="auto"/>
            <w:right w:val="none" w:sz="0" w:space="0" w:color="auto"/>
          </w:divBdr>
          <w:divsChild>
            <w:div w:id="1211571261">
              <w:marLeft w:val="0"/>
              <w:marRight w:val="0"/>
              <w:marTop w:val="0"/>
              <w:marBottom w:val="0"/>
              <w:divBdr>
                <w:top w:val="single" w:sz="6" w:space="0" w:color="EDEDED"/>
                <w:left w:val="none" w:sz="0" w:space="0" w:color="auto"/>
                <w:bottom w:val="none" w:sz="0" w:space="0" w:color="auto"/>
                <w:right w:val="none" w:sz="0" w:space="0" w:color="auto"/>
              </w:divBdr>
              <w:divsChild>
                <w:div w:id="15407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5864">
      <w:bodyDiv w:val="1"/>
      <w:marLeft w:val="0"/>
      <w:marRight w:val="0"/>
      <w:marTop w:val="0"/>
      <w:marBottom w:val="0"/>
      <w:divBdr>
        <w:top w:val="none" w:sz="0" w:space="0" w:color="auto"/>
        <w:left w:val="none" w:sz="0" w:space="0" w:color="auto"/>
        <w:bottom w:val="none" w:sz="0" w:space="0" w:color="auto"/>
        <w:right w:val="none" w:sz="0" w:space="0" w:color="auto"/>
      </w:divBdr>
      <w:divsChild>
        <w:div w:id="1063286184">
          <w:marLeft w:val="0"/>
          <w:marRight w:val="0"/>
          <w:marTop w:val="0"/>
          <w:marBottom w:val="0"/>
          <w:divBdr>
            <w:top w:val="none" w:sz="0" w:space="0" w:color="auto"/>
            <w:left w:val="none" w:sz="0" w:space="0" w:color="auto"/>
            <w:bottom w:val="none" w:sz="0" w:space="0" w:color="auto"/>
            <w:right w:val="none" w:sz="0" w:space="0" w:color="auto"/>
          </w:divBdr>
          <w:divsChild>
            <w:div w:id="118644907">
              <w:marLeft w:val="0"/>
              <w:marRight w:val="0"/>
              <w:marTop w:val="0"/>
              <w:marBottom w:val="0"/>
              <w:divBdr>
                <w:top w:val="single" w:sz="6" w:space="0" w:color="EDEDED"/>
                <w:left w:val="none" w:sz="0" w:space="0" w:color="auto"/>
                <w:bottom w:val="none" w:sz="0" w:space="0" w:color="auto"/>
                <w:right w:val="none" w:sz="0" w:space="0" w:color="auto"/>
              </w:divBdr>
              <w:divsChild>
                <w:div w:id="7019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0399">
      <w:bodyDiv w:val="1"/>
      <w:marLeft w:val="0"/>
      <w:marRight w:val="0"/>
      <w:marTop w:val="0"/>
      <w:marBottom w:val="0"/>
      <w:divBdr>
        <w:top w:val="none" w:sz="0" w:space="0" w:color="auto"/>
        <w:left w:val="none" w:sz="0" w:space="0" w:color="auto"/>
        <w:bottom w:val="none" w:sz="0" w:space="0" w:color="auto"/>
        <w:right w:val="none" w:sz="0" w:space="0" w:color="auto"/>
      </w:divBdr>
      <w:divsChild>
        <w:div w:id="1678194407">
          <w:marLeft w:val="0"/>
          <w:marRight w:val="0"/>
          <w:marTop w:val="68"/>
          <w:marBottom w:val="68"/>
          <w:divBdr>
            <w:top w:val="none" w:sz="0" w:space="0" w:color="auto"/>
            <w:left w:val="none" w:sz="0" w:space="0" w:color="auto"/>
            <w:bottom w:val="none" w:sz="0" w:space="0" w:color="auto"/>
            <w:right w:val="none" w:sz="0" w:space="0" w:color="auto"/>
          </w:divBdr>
          <w:divsChild>
            <w:div w:id="1135489811">
              <w:marLeft w:val="0"/>
              <w:marRight w:val="0"/>
              <w:marTop w:val="0"/>
              <w:marBottom w:val="0"/>
              <w:divBdr>
                <w:top w:val="single" w:sz="6" w:space="0" w:color="BEBEBE"/>
                <w:left w:val="single" w:sz="6" w:space="0" w:color="BEBEBE"/>
                <w:bottom w:val="single" w:sz="6" w:space="0" w:color="BEBEBE"/>
                <w:right w:val="single" w:sz="6" w:space="0" w:color="BEBEBE"/>
              </w:divBdr>
              <w:divsChild>
                <w:div w:id="1983386704">
                  <w:marLeft w:val="0"/>
                  <w:marRight w:val="0"/>
                  <w:marTop w:val="0"/>
                  <w:marBottom w:val="0"/>
                  <w:divBdr>
                    <w:top w:val="none" w:sz="0" w:space="0" w:color="auto"/>
                    <w:left w:val="none" w:sz="0" w:space="0" w:color="auto"/>
                    <w:bottom w:val="none" w:sz="0" w:space="0" w:color="auto"/>
                    <w:right w:val="none" w:sz="0" w:space="0" w:color="auto"/>
                  </w:divBdr>
                  <w:divsChild>
                    <w:div w:id="942150617">
                      <w:marLeft w:val="0"/>
                      <w:marRight w:val="0"/>
                      <w:marTop w:val="0"/>
                      <w:marBottom w:val="0"/>
                      <w:divBdr>
                        <w:top w:val="none" w:sz="0" w:space="0" w:color="auto"/>
                        <w:left w:val="none" w:sz="0" w:space="0" w:color="auto"/>
                        <w:bottom w:val="none" w:sz="0" w:space="0" w:color="auto"/>
                        <w:right w:val="none" w:sz="0" w:space="0" w:color="auto"/>
                      </w:divBdr>
                      <w:divsChild>
                        <w:div w:id="10932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33256">
      <w:bodyDiv w:val="1"/>
      <w:marLeft w:val="0"/>
      <w:marRight w:val="0"/>
      <w:marTop w:val="0"/>
      <w:marBottom w:val="0"/>
      <w:divBdr>
        <w:top w:val="none" w:sz="0" w:space="0" w:color="auto"/>
        <w:left w:val="none" w:sz="0" w:space="0" w:color="auto"/>
        <w:bottom w:val="none" w:sz="0" w:space="0" w:color="auto"/>
        <w:right w:val="none" w:sz="0" w:space="0" w:color="auto"/>
      </w:divBdr>
      <w:divsChild>
        <w:div w:id="628167127">
          <w:marLeft w:val="0"/>
          <w:marRight w:val="0"/>
          <w:marTop w:val="0"/>
          <w:marBottom w:val="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sChild>
                <w:div w:id="1666977858">
                  <w:marLeft w:val="0"/>
                  <w:marRight w:val="0"/>
                  <w:marTop w:val="0"/>
                  <w:marBottom w:val="0"/>
                  <w:divBdr>
                    <w:top w:val="none" w:sz="0" w:space="0" w:color="auto"/>
                    <w:left w:val="none" w:sz="0" w:space="0" w:color="auto"/>
                    <w:bottom w:val="none" w:sz="0" w:space="0" w:color="auto"/>
                    <w:right w:val="none" w:sz="0" w:space="0" w:color="auto"/>
                  </w:divBdr>
                  <w:divsChild>
                    <w:div w:id="1685748647">
                      <w:marLeft w:val="0"/>
                      <w:marRight w:val="0"/>
                      <w:marTop w:val="0"/>
                      <w:marBottom w:val="0"/>
                      <w:divBdr>
                        <w:top w:val="single" w:sz="6" w:space="14" w:color="C0D8F2"/>
                        <w:left w:val="single" w:sz="6" w:space="16" w:color="C0D8F2"/>
                        <w:bottom w:val="single" w:sz="6" w:space="10" w:color="C0D8F2"/>
                        <w:right w:val="single" w:sz="6" w:space="16" w:color="C0D8F2"/>
                      </w:divBdr>
                      <w:divsChild>
                        <w:div w:id="1756516370">
                          <w:marLeft w:val="0"/>
                          <w:marRight w:val="0"/>
                          <w:marTop w:val="0"/>
                          <w:marBottom w:val="0"/>
                          <w:divBdr>
                            <w:top w:val="none" w:sz="0" w:space="0" w:color="auto"/>
                            <w:left w:val="none" w:sz="0" w:space="0" w:color="auto"/>
                            <w:bottom w:val="none" w:sz="0" w:space="0" w:color="auto"/>
                            <w:right w:val="none" w:sz="0" w:space="0" w:color="auto"/>
                          </w:divBdr>
                          <w:divsChild>
                            <w:div w:id="246354664">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864">
      <w:bodyDiv w:val="1"/>
      <w:marLeft w:val="0"/>
      <w:marRight w:val="0"/>
      <w:marTop w:val="0"/>
      <w:marBottom w:val="0"/>
      <w:divBdr>
        <w:top w:val="none" w:sz="0" w:space="0" w:color="auto"/>
        <w:left w:val="none" w:sz="0" w:space="0" w:color="auto"/>
        <w:bottom w:val="none" w:sz="0" w:space="0" w:color="auto"/>
        <w:right w:val="none" w:sz="0" w:space="0" w:color="auto"/>
      </w:divBdr>
    </w:div>
    <w:div w:id="1692098587">
      <w:bodyDiv w:val="1"/>
      <w:marLeft w:val="0"/>
      <w:marRight w:val="0"/>
      <w:marTop w:val="0"/>
      <w:marBottom w:val="0"/>
      <w:divBdr>
        <w:top w:val="none" w:sz="0" w:space="0" w:color="auto"/>
        <w:left w:val="none" w:sz="0" w:space="0" w:color="auto"/>
        <w:bottom w:val="none" w:sz="0" w:space="0" w:color="auto"/>
        <w:right w:val="none" w:sz="0" w:space="0" w:color="auto"/>
      </w:divBdr>
    </w:div>
    <w:div w:id="1710959884">
      <w:bodyDiv w:val="1"/>
      <w:marLeft w:val="0"/>
      <w:marRight w:val="0"/>
      <w:marTop w:val="0"/>
      <w:marBottom w:val="0"/>
      <w:divBdr>
        <w:top w:val="none" w:sz="0" w:space="0" w:color="auto"/>
        <w:left w:val="none" w:sz="0" w:space="0" w:color="auto"/>
        <w:bottom w:val="none" w:sz="0" w:space="0" w:color="auto"/>
        <w:right w:val="none" w:sz="0" w:space="0" w:color="auto"/>
      </w:divBdr>
      <w:divsChild>
        <w:div w:id="436297834">
          <w:marLeft w:val="0"/>
          <w:marRight w:val="0"/>
          <w:marTop w:val="0"/>
          <w:marBottom w:val="0"/>
          <w:divBdr>
            <w:top w:val="none" w:sz="0" w:space="0" w:color="auto"/>
            <w:left w:val="none" w:sz="0" w:space="0" w:color="auto"/>
            <w:bottom w:val="none" w:sz="0" w:space="0" w:color="auto"/>
            <w:right w:val="none" w:sz="0" w:space="0" w:color="auto"/>
          </w:divBdr>
          <w:divsChild>
            <w:div w:id="184363918">
              <w:marLeft w:val="0"/>
              <w:marRight w:val="0"/>
              <w:marTop w:val="0"/>
              <w:marBottom w:val="0"/>
              <w:divBdr>
                <w:top w:val="single" w:sz="6" w:space="0" w:color="EDEDED"/>
                <w:left w:val="none" w:sz="0" w:space="0" w:color="auto"/>
                <w:bottom w:val="none" w:sz="0" w:space="0" w:color="auto"/>
                <w:right w:val="none" w:sz="0" w:space="0" w:color="auto"/>
              </w:divBdr>
              <w:divsChild>
                <w:div w:id="1832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6034">
      <w:bodyDiv w:val="1"/>
      <w:marLeft w:val="0"/>
      <w:marRight w:val="0"/>
      <w:marTop w:val="0"/>
      <w:marBottom w:val="0"/>
      <w:divBdr>
        <w:top w:val="none" w:sz="0" w:space="0" w:color="auto"/>
        <w:left w:val="none" w:sz="0" w:space="0" w:color="auto"/>
        <w:bottom w:val="none" w:sz="0" w:space="0" w:color="auto"/>
        <w:right w:val="none" w:sz="0" w:space="0" w:color="auto"/>
      </w:divBdr>
      <w:divsChild>
        <w:div w:id="554510648">
          <w:marLeft w:val="0"/>
          <w:marRight w:val="0"/>
          <w:marTop w:val="0"/>
          <w:marBottom w:val="0"/>
          <w:divBdr>
            <w:top w:val="none" w:sz="0" w:space="0" w:color="auto"/>
            <w:left w:val="none" w:sz="0" w:space="0" w:color="auto"/>
            <w:bottom w:val="none" w:sz="0" w:space="0" w:color="auto"/>
            <w:right w:val="none" w:sz="0" w:space="0" w:color="auto"/>
          </w:divBdr>
          <w:divsChild>
            <w:div w:id="845708199">
              <w:marLeft w:val="0"/>
              <w:marRight w:val="0"/>
              <w:marTop w:val="0"/>
              <w:marBottom w:val="0"/>
              <w:divBdr>
                <w:top w:val="single" w:sz="6" w:space="0" w:color="EDEDED"/>
                <w:left w:val="none" w:sz="0" w:space="0" w:color="auto"/>
                <w:bottom w:val="none" w:sz="0" w:space="0" w:color="auto"/>
                <w:right w:val="none" w:sz="0" w:space="0" w:color="auto"/>
              </w:divBdr>
              <w:divsChild>
                <w:div w:id="921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8031">
      <w:bodyDiv w:val="1"/>
      <w:marLeft w:val="0"/>
      <w:marRight w:val="0"/>
      <w:marTop w:val="0"/>
      <w:marBottom w:val="0"/>
      <w:divBdr>
        <w:top w:val="none" w:sz="0" w:space="0" w:color="auto"/>
        <w:left w:val="none" w:sz="0" w:space="0" w:color="auto"/>
        <w:bottom w:val="none" w:sz="0" w:space="0" w:color="auto"/>
        <w:right w:val="none" w:sz="0" w:space="0" w:color="auto"/>
      </w:divBdr>
      <w:divsChild>
        <w:div w:id="268779854">
          <w:marLeft w:val="0"/>
          <w:marRight w:val="0"/>
          <w:marTop w:val="0"/>
          <w:marBottom w:val="0"/>
          <w:divBdr>
            <w:top w:val="none" w:sz="0" w:space="0" w:color="auto"/>
            <w:left w:val="none" w:sz="0" w:space="0" w:color="auto"/>
            <w:bottom w:val="none" w:sz="0" w:space="0" w:color="auto"/>
            <w:right w:val="none" w:sz="0" w:space="0" w:color="auto"/>
          </w:divBdr>
          <w:divsChild>
            <w:div w:id="987439850">
              <w:marLeft w:val="0"/>
              <w:marRight w:val="0"/>
              <w:marTop w:val="0"/>
              <w:marBottom w:val="0"/>
              <w:divBdr>
                <w:top w:val="single" w:sz="6" w:space="0" w:color="EDEDED"/>
                <w:left w:val="none" w:sz="0" w:space="0" w:color="auto"/>
                <w:bottom w:val="none" w:sz="0" w:space="0" w:color="auto"/>
                <w:right w:val="none" w:sz="0" w:space="0" w:color="auto"/>
              </w:divBdr>
              <w:divsChild>
                <w:div w:id="5649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32439">
      <w:bodyDiv w:val="1"/>
      <w:marLeft w:val="0"/>
      <w:marRight w:val="0"/>
      <w:marTop w:val="0"/>
      <w:marBottom w:val="0"/>
      <w:divBdr>
        <w:top w:val="none" w:sz="0" w:space="0" w:color="auto"/>
        <w:left w:val="none" w:sz="0" w:space="0" w:color="auto"/>
        <w:bottom w:val="none" w:sz="0" w:space="0" w:color="auto"/>
        <w:right w:val="none" w:sz="0" w:space="0" w:color="auto"/>
      </w:divBdr>
    </w:div>
    <w:div w:id="1760984142">
      <w:bodyDiv w:val="1"/>
      <w:marLeft w:val="0"/>
      <w:marRight w:val="0"/>
      <w:marTop w:val="0"/>
      <w:marBottom w:val="0"/>
      <w:divBdr>
        <w:top w:val="none" w:sz="0" w:space="0" w:color="auto"/>
        <w:left w:val="none" w:sz="0" w:space="0" w:color="auto"/>
        <w:bottom w:val="none" w:sz="0" w:space="0" w:color="auto"/>
        <w:right w:val="none" w:sz="0" w:space="0" w:color="auto"/>
      </w:divBdr>
      <w:divsChild>
        <w:div w:id="1430929926">
          <w:marLeft w:val="0"/>
          <w:marRight w:val="0"/>
          <w:marTop w:val="0"/>
          <w:marBottom w:val="0"/>
          <w:divBdr>
            <w:top w:val="none" w:sz="0" w:space="0" w:color="auto"/>
            <w:left w:val="none" w:sz="0" w:space="0" w:color="auto"/>
            <w:bottom w:val="none" w:sz="0" w:space="0" w:color="auto"/>
            <w:right w:val="none" w:sz="0" w:space="0" w:color="auto"/>
          </w:divBdr>
          <w:divsChild>
            <w:div w:id="1487865370">
              <w:marLeft w:val="0"/>
              <w:marRight w:val="0"/>
              <w:marTop w:val="0"/>
              <w:marBottom w:val="0"/>
              <w:divBdr>
                <w:top w:val="single" w:sz="6" w:space="0" w:color="EDEDED"/>
                <w:left w:val="none" w:sz="0" w:space="0" w:color="auto"/>
                <w:bottom w:val="none" w:sz="0" w:space="0" w:color="auto"/>
                <w:right w:val="none" w:sz="0" w:space="0" w:color="auto"/>
              </w:divBdr>
              <w:divsChild>
                <w:div w:id="18620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470">
      <w:bodyDiv w:val="1"/>
      <w:marLeft w:val="0"/>
      <w:marRight w:val="0"/>
      <w:marTop w:val="0"/>
      <w:marBottom w:val="0"/>
      <w:divBdr>
        <w:top w:val="none" w:sz="0" w:space="0" w:color="auto"/>
        <w:left w:val="none" w:sz="0" w:space="0" w:color="auto"/>
        <w:bottom w:val="none" w:sz="0" w:space="0" w:color="auto"/>
        <w:right w:val="none" w:sz="0" w:space="0" w:color="auto"/>
      </w:divBdr>
      <w:divsChild>
        <w:div w:id="252856791">
          <w:marLeft w:val="0"/>
          <w:marRight w:val="0"/>
          <w:marTop w:val="68"/>
          <w:marBottom w:val="68"/>
          <w:divBdr>
            <w:top w:val="none" w:sz="0" w:space="0" w:color="auto"/>
            <w:left w:val="none" w:sz="0" w:space="0" w:color="auto"/>
            <w:bottom w:val="none" w:sz="0" w:space="0" w:color="auto"/>
            <w:right w:val="none" w:sz="0" w:space="0" w:color="auto"/>
          </w:divBdr>
          <w:divsChild>
            <w:div w:id="654802826">
              <w:marLeft w:val="0"/>
              <w:marRight w:val="0"/>
              <w:marTop w:val="0"/>
              <w:marBottom w:val="0"/>
              <w:divBdr>
                <w:top w:val="single" w:sz="6" w:space="0" w:color="BEBEBE"/>
                <w:left w:val="single" w:sz="6" w:space="0" w:color="BEBEBE"/>
                <w:bottom w:val="single" w:sz="6" w:space="0" w:color="BEBEBE"/>
                <w:right w:val="single" w:sz="6" w:space="0" w:color="BEBEBE"/>
              </w:divBdr>
              <w:divsChild>
                <w:div w:id="589197865">
                  <w:marLeft w:val="0"/>
                  <w:marRight w:val="0"/>
                  <w:marTop w:val="0"/>
                  <w:marBottom w:val="0"/>
                  <w:divBdr>
                    <w:top w:val="none" w:sz="0" w:space="0" w:color="auto"/>
                    <w:left w:val="none" w:sz="0" w:space="0" w:color="auto"/>
                    <w:bottom w:val="none" w:sz="0" w:space="0" w:color="auto"/>
                    <w:right w:val="none" w:sz="0" w:space="0" w:color="auto"/>
                  </w:divBdr>
                  <w:divsChild>
                    <w:div w:id="924844593">
                      <w:marLeft w:val="0"/>
                      <w:marRight w:val="0"/>
                      <w:marTop w:val="0"/>
                      <w:marBottom w:val="0"/>
                      <w:divBdr>
                        <w:top w:val="none" w:sz="0" w:space="0" w:color="auto"/>
                        <w:left w:val="none" w:sz="0" w:space="0" w:color="auto"/>
                        <w:bottom w:val="none" w:sz="0" w:space="0" w:color="auto"/>
                        <w:right w:val="none" w:sz="0" w:space="0" w:color="auto"/>
                      </w:divBdr>
                      <w:divsChild>
                        <w:div w:id="14488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5368">
      <w:bodyDiv w:val="1"/>
      <w:marLeft w:val="0"/>
      <w:marRight w:val="0"/>
      <w:marTop w:val="0"/>
      <w:marBottom w:val="0"/>
      <w:divBdr>
        <w:top w:val="none" w:sz="0" w:space="0" w:color="auto"/>
        <w:left w:val="none" w:sz="0" w:space="0" w:color="auto"/>
        <w:bottom w:val="none" w:sz="0" w:space="0" w:color="auto"/>
        <w:right w:val="none" w:sz="0" w:space="0" w:color="auto"/>
      </w:divBdr>
      <w:divsChild>
        <w:div w:id="908223571">
          <w:marLeft w:val="0"/>
          <w:marRight w:val="0"/>
          <w:marTop w:val="68"/>
          <w:marBottom w:val="68"/>
          <w:divBdr>
            <w:top w:val="none" w:sz="0" w:space="0" w:color="auto"/>
            <w:left w:val="none" w:sz="0" w:space="0" w:color="auto"/>
            <w:bottom w:val="none" w:sz="0" w:space="0" w:color="auto"/>
            <w:right w:val="none" w:sz="0" w:space="0" w:color="auto"/>
          </w:divBdr>
          <w:divsChild>
            <w:div w:id="554699695">
              <w:marLeft w:val="0"/>
              <w:marRight w:val="0"/>
              <w:marTop w:val="0"/>
              <w:marBottom w:val="0"/>
              <w:divBdr>
                <w:top w:val="single" w:sz="6" w:space="0" w:color="BEBEBE"/>
                <w:left w:val="single" w:sz="6" w:space="0" w:color="BEBEBE"/>
                <w:bottom w:val="single" w:sz="6" w:space="0" w:color="BEBEBE"/>
                <w:right w:val="single" w:sz="6" w:space="0" w:color="BEBEBE"/>
              </w:divBdr>
              <w:divsChild>
                <w:div w:id="1437752931">
                  <w:marLeft w:val="0"/>
                  <w:marRight w:val="0"/>
                  <w:marTop w:val="0"/>
                  <w:marBottom w:val="0"/>
                  <w:divBdr>
                    <w:top w:val="none" w:sz="0" w:space="0" w:color="auto"/>
                    <w:left w:val="none" w:sz="0" w:space="0" w:color="auto"/>
                    <w:bottom w:val="none" w:sz="0" w:space="0" w:color="auto"/>
                    <w:right w:val="none" w:sz="0" w:space="0" w:color="auto"/>
                  </w:divBdr>
                  <w:divsChild>
                    <w:div w:id="121921852">
                      <w:marLeft w:val="0"/>
                      <w:marRight w:val="0"/>
                      <w:marTop w:val="0"/>
                      <w:marBottom w:val="0"/>
                      <w:divBdr>
                        <w:top w:val="none" w:sz="0" w:space="0" w:color="auto"/>
                        <w:left w:val="none" w:sz="0" w:space="0" w:color="auto"/>
                        <w:bottom w:val="none" w:sz="0" w:space="0" w:color="auto"/>
                        <w:right w:val="none" w:sz="0" w:space="0" w:color="auto"/>
                      </w:divBdr>
                      <w:divsChild>
                        <w:div w:id="9865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223292">
      <w:bodyDiv w:val="1"/>
      <w:marLeft w:val="0"/>
      <w:marRight w:val="0"/>
      <w:marTop w:val="0"/>
      <w:marBottom w:val="0"/>
      <w:divBdr>
        <w:top w:val="none" w:sz="0" w:space="0" w:color="auto"/>
        <w:left w:val="none" w:sz="0" w:space="0" w:color="auto"/>
        <w:bottom w:val="none" w:sz="0" w:space="0" w:color="auto"/>
        <w:right w:val="none" w:sz="0" w:space="0" w:color="auto"/>
      </w:divBdr>
    </w:div>
    <w:div w:id="1819565995">
      <w:bodyDiv w:val="1"/>
      <w:marLeft w:val="0"/>
      <w:marRight w:val="0"/>
      <w:marTop w:val="0"/>
      <w:marBottom w:val="0"/>
      <w:divBdr>
        <w:top w:val="none" w:sz="0" w:space="0" w:color="auto"/>
        <w:left w:val="none" w:sz="0" w:space="0" w:color="auto"/>
        <w:bottom w:val="none" w:sz="0" w:space="0" w:color="auto"/>
        <w:right w:val="none" w:sz="0" w:space="0" w:color="auto"/>
      </w:divBdr>
    </w:div>
    <w:div w:id="1826586165">
      <w:bodyDiv w:val="1"/>
      <w:marLeft w:val="0"/>
      <w:marRight w:val="0"/>
      <w:marTop w:val="0"/>
      <w:marBottom w:val="0"/>
      <w:divBdr>
        <w:top w:val="none" w:sz="0" w:space="0" w:color="auto"/>
        <w:left w:val="none" w:sz="0" w:space="0" w:color="auto"/>
        <w:bottom w:val="none" w:sz="0" w:space="0" w:color="auto"/>
        <w:right w:val="none" w:sz="0" w:space="0" w:color="auto"/>
      </w:divBdr>
    </w:div>
    <w:div w:id="1827355242">
      <w:bodyDiv w:val="1"/>
      <w:marLeft w:val="0"/>
      <w:marRight w:val="0"/>
      <w:marTop w:val="0"/>
      <w:marBottom w:val="0"/>
      <w:divBdr>
        <w:top w:val="none" w:sz="0" w:space="0" w:color="auto"/>
        <w:left w:val="none" w:sz="0" w:space="0" w:color="auto"/>
        <w:bottom w:val="none" w:sz="0" w:space="0" w:color="auto"/>
        <w:right w:val="none" w:sz="0" w:space="0" w:color="auto"/>
      </w:divBdr>
    </w:div>
    <w:div w:id="1834644970">
      <w:bodyDiv w:val="1"/>
      <w:marLeft w:val="0"/>
      <w:marRight w:val="0"/>
      <w:marTop w:val="0"/>
      <w:marBottom w:val="0"/>
      <w:divBdr>
        <w:top w:val="none" w:sz="0" w:space="0" w:color="auto"/>
        <w:left w:val="none" w:sz="0" w:space="0" w:color="auto"/>
        <w:bottom w:val="none" w:sz="0" w:space="0" w:color="auto"/>
        <w:right w:val="none" w:sz="0" w:space="0" w:color="auto"/>
      </w:divBdr>
      <w:divsChild>
        <w:div w:id="344981984">
          <w:marLeft w:val="0"/>
          <w:marRight w:val="0"/>
          <w:marTop w:val="0"/>
          <w:marBottom w:val="0"/>
          <w:divBdr>
            <w:top w:val="none" w:sz="0" w:space="0" w:color="auto"/>
            <w:left w:val="none" w:sz="0" w:space="0" w:color="auto"/>
            <w:bottom w:val="none" w:sz="0" w:space="0" w:color="auto"/>
            <w:right w:val="none" w:sz="0" w:space="0" w:color="auto"/>
          </w:divBdr>
          <w:divsChild>
            <w:div w:id="1789548406">
              <w:marLeft w:val="0"/>
              <w:marRight w:val="0"/>
              <w:marTop w:val="0"/>
              <w:marBottom w:val="0"/>
              <w:divBdr>
                <w:top w:val="single" w:sz="6" w:space="0" w:color="EDEDED"/>
                <w:left w:val="none" w:sz="0" w:space="0" w:color="auto"/>
                <w:bottom w:val="none" w:sz="0" w:space="0" w:color="auto"/>
                <w:right w:val="none" w:sz="0" w:space="0" w:color="auto"/>
              </w:divBdr>
              <w:divsChild>
                <w:div w:id="11643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3554">
      <w:bodyDiv w:val="1"/>
      <w:marLeft w:val="0"/>
      <w:marRight w:val="0"/>
      <w:marTop w:val="0"/>
      <w:marBottom w:val="0"/>
      <w:divBdr>
        <w:top w:val="none" w:sz="0" w:space="0" w:color="auto"/>
        <w:left w:val="none" w:sz="0" w:space="0" w:color="auto"/>
        <w:bottom w:val="none" w:sz="0" w:space="0" w:color="auto"/>
        <w:right w:val="none" w:sz="0" w:space="0" w:color="auto"/>
      </w:divBdr>
      <w:divsChild>
        <w:div w:id="1934774998">
          <w:marLeft w:val="0"/>
          <w:marRight w:val="0"/>
          <w:marTop w:val="0"/>
          <w:marBottom w:val="0"/>
          <w:divBdr>
            <w:top w:val="none" w:sz="0" w:space="0" w:color="auto"/>
            <w:left w:val="none" w:sz="0" w:space="0" w:color="auto"/>
            <w:bottom w:val="none" w:sz="0" w:space="0" w:color="auto"/>
            <w:right w:val="none" w:sz="0" w:space="0" w:color="auto"/>
          </w:divBdr>
          <w:divsChild>
            <w:div w:id="2023701363">
              <w:marLeft w:val="0"/>
              <w:marRight w:val="0"/>
              <w:marTop w:val="0"/>
              <w:marBottom w:val="0"/>
              <w:divBdr>
                <w:top w:val="single" w:sz="6" w:space="0" w:color="EDEDED"/>
                <w:left w:val="none" w:sz="0" w:space="0" w:color="auto"/>
                <w:bottom w:val="none" w:sz="0" w:space="0" w:color="auto"/>
                <w:right w:val="none" w:sz="0" w:space="0" w:color="auto"/>
              </w:divBdr>
              <w:divsChild>
                <w:div w:id="1800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6242">
      <w:bodyDiv w:val="1"/>
      <w:marLeft w:val="0"/>
      <w:marRight w:val="0"/>
      <w:marTop w:val="0"/>
      <w:marBottom w:val="0"/>
      <w:divBdr>
        <w:top w:val="none" w:sz="0" w:space="0" w:color="auto"/>
        <w:left w:val="none" w:sz="0" w:space="0" w:color="auto"/>
        <w:bottom w:val="none" w:sz="0" w:space="0" w:color="auto"/>
        <w:right w:val="none" w:sz="0" w:space="0" w:color="auto"/>
      </w:divBdr>
      <w:divsChild>
        <w:div w:id="2058308696">
          <w:marLeft w:val="0"/>
          <w:marRight w:val="0"/>
          <w:marTop w:val="68"/>
          <w:marBottom w:val="68"/>
          <w:divBdr>
            <w:top w:val="none" w:sz="0" w:space="0" w:color="auto"/>
            <w:left w:val="none" w:sz="0" w:space="0" w:color="auto"/>
            <w:bottom w:val="none" w:sz="0" w:space="0" w:color="auto"/>
            <w:right w:val="none" w:sz="0" w:space="0" w:color="auto"/>
          </w:divBdr>
          <w:divsChild>
            <w:div w:id="421604585">
              <w:marLeft w:val="0"/>
              <w:marRight w:val="0"/>
              <w:marTop w:val="0"/>
              <w:marBottom w:val="0"/>
              <w:divBdr>
                <w:top w:val="single" w:sz="6" w:space="0" w:color="BEBEBE"/>
                <w:left w:val="single" w:sz="6" w:space="0" w:color="BEBEBE"/>
                <w:bottom w:val="single" w:sz="6" w:space="0" w:color="BEBEBE"/>
                <w:right w:val="single" w:sz="6" w:space="0" w:color="BEBEBE"/>
              </w:divBdr>
              <w:divsChild>
                <w:div w:id="1942057953">
                  <w:marLeft w:val="0"/>
                  <w:marRight w:val="0"/>
                  <w:marTop w:val="0"/>
                  <w:marBottom w:val="0"/>
                  <w:divBdr>
                    <w:top w:val="none" w:sz="0" w:space="0" w:color="auto"/>
                    <w:left w:val="none" w:sz="0" w:space="0" w:color="auto"/>
                    <w:bottom w:val="none" w:sz="0" w:space="0" w:color="auto"/>
                    <w:right w:val="none" w:sz="0" w:space="0" w:color="auto"/>
                  </w:divBdr>
                  <w:divsChild>
                    <w:div w:id="1848522098">
                      <w:marLeft w:val="0"/>
                      <w:marRight w:val="0"/>
                      <w:marTop w:val="0"/>
                      <w:marBottom w:val="0"/>
                      <w:divBdr>
                        <w:top w:val="none" w:sz="0" w:space="0" w:color="auto"/>
                        <w:left w:val="none" w:sz="0" w:space="0" w:color="auto"/>
                        <w:bottom w:val="none" w:sz="0" w:space="0" w:color="auto"/>
                        <w:right w:val="none" w:sz="0" w:space="0" w:color="auto"/>
                      </w:divBdr>
                      <w:divsChild>
                        <w:div w:id="288097116">
                          <w:marLeft w:val="0"/>
                          <w:marRight w:val="0"/>
                          <w:marTop w:val="0"/>
                          <w:marBottom w:val="0"/>
                          <w:divBdr>
                            <w:top w:val="none" w:sz="0" w:space="0" w:color="auto"/>
                            <w:left w:val="none" w:sz="0" w:space="0" w:color="auto"/>
                            <w:bottom w:val="single" w:sz="18" w:space="0" w:color="CCCCCC"/>
                            <w:right w:val="none" w:sz="0" w:space="0" w:color="auto"/>
                          </w:divBdr>
                          <w:divsChild>
                            <w:div w:id="20575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643765">
      <w:bodyDiv w:val="1"/>
      <w:marLeft w:val="0"/>
      <w:marRight w:val="0"/>
      <w:marTop w:val="0"/>
      <w:marBottom w:val="0"/>
      <w:divBdr>
        <w:top w:val="none" w:sz="0" w:space="0" w:color="auto"/>
        <w:left w:val="none" w:sz="0" w:space="0" w:color="auto"/>
        <w:bottom w:val="none" w:sz="0" w:space="0" w:color="auto"/>
        <w:right w:val="none" w:sz="0" w:space="0" w:color="auto"/>
      </w:divBdr>
      <w:divsChild>
        <w:div w:id="1125572">
          <w:marLeft w:val="0"/>
          <w:marRight w:val="0"/>
          <w:marTop w:val="0"/>
          <w:marBottom w:val="0"/>
          <w:divBdr>
            <w:top w:val="none" w:sz="0" w:space="0" w:color="auto"/>
            <w:left w:val="none" w:sz="0" w:space="0" w:color="auto"/>
            <w:bottom w:val="none" w:sz="0" w:space="0" w:color="auto"/>
            <w:right w:val="none" w:sz="0" w:space="0" w:color="auto"/>
          </w:divBdr>
          <w:divsChild>
            <w:div w:id="350912389">
              <w:marLeft w:val="0"/>
              <w:marRight w:val="0"/>
              <w:marTop w:val="0"/>
              <w:marBottom w:val="0"/>
              <w:divBdr>
                <w:top w:val="single" w:sz="6" w:space="0" w:color="EDEDED"/>
                <w:left w:val="none" w:sz="0" w:space="0" w:color="auto"/>
                <w:bottom w:val="none" w:sz="0" w:space="0" w:color="auto"/>
                <w:right w:val="none" w:sz="0" w:space="0" w:color="auto"/>
              </w:divBdr>
              <w:divsChild>
                <w:div w:id="65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80258">
      <w:bodyDiv w:val="1"/>
      <w:marLeft w:val="0"/>
      <w:marRight w:val="0"/>
      <w:marTop w:val="0"/>
      <w:marBottom w:val="0"/>
      <w:divBdr>
        <w:top w:val="none" w:sz="0" w:space="0" w:color="auto"/>
        <w:left w:val="none" w:sz="0" w:space="0" w:color="auto"/>
        <w:bottom w:val="none" w:sz="0" w:space="0" w:color="auto"/>
        <w:right w:val="none" w:sz="0" w:space="0" w:color="auto"/>
      </w:divBdr>
      <w:divsChild>
        <w:div w:id="335428265">
          <w:marLeft w:val="0"/>
          <w:marRight w:val="0"/>
          <w:marTop w:val="0"/>
          <w:marBottom w:val="0"/>
          <w:divBdr>
            <w:top w:val="none" w:sz="0" w:space="0" w:color="auto"/>
            <w:left w:val="none" w:sz="0" w:space="0" w:color="auto"/>
            <w:bottom w:val="none" w:sz="0" w:space="0" w:color="auto"/>
            <w:right w:val="none" w:sz="0" w:space="0" w:color="auto"/>
          </w:divBdr>
          <w:divsChild>
            <w:div w:id="808322146">
              <w:marLeft w:val="0"/>
              <w:marRight w:val="0"/>
              <w:marTop w:val="0"/>
              <w:marBottom w:val="0"/>
              <w:divBdr>
                <w:top w:val="single" w:sz="6" w:space="0" w:color="EDEDED"/>
                <w:left w:val="none" w:sz="0" w:space="0" w:color="auto"/>
                <w:bottom w:val="none" w:sz="0" w:space="0" w:color="auto"/>
                <w:right w:val="none" w:sz="0" w:space="0" w:color="auto"/>
              </w:divBdr>
              <w:divsChild>
                <w:div w:id="19688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0199">
      <w:bodyDiv w:val="1"/>
      <w:marLeft w:val="0"/>
      <w:marRight w:val="0"/>
      <w:marTop w:val="0"/>
      <w:marBottom w:val="0"/>
      <w:divBdr>
        <w:top w:val="none" w:sz="0" w:space="0" w:color="auto"/>
        <w:left w:val="none" w:sz="0" w:space="0" w:color="auto"/>
        <w:bottom w:val="none" w:sz="0" w:space="0" w:color="auto"/>
        <w:right w:val="none" w:sz="0" w:space="0" w:color="auto"/>
      </w:divBdr>
    </w:div>
    <w:div w:id="1901205266">
      <w:bodyDiv w:val="1"/>
      <w:marLeft w:val="0"/>
      <w:marRight w:val="0"/>
      <w:marTop w:val="0"/>
      <w:marBottom w:val="0"/>
      <w:divBdr>
        <w:top w:val="none" w:sz="0" w:space="0" w:color="auto"/>
        <w:left w:val="none" w:sz="0" w:space="0" w:color="auto"/>
        <w:bottom w:val="none" w:sz="0" w:space="0" w:color="auto"/>
        <w:right w:val="none" w:sz="0" w:space="0" w:color="auto"/>
      </w:divBdr>
      <w:divsChild>
        <w:div w:id="259947285">
          <w:marLeft w:val="0"/>
          <w:marRight w:val="0"/>
          <w:marTop w:val="0"/>
          <w:marBottom w:val="0"/>
          <w:divBdr>
            <w:top w:val="none" w:sz="0" w:space="0" w:color="auto"/>
            <w:left w:val="none" w:sz="0" w:space="0" w:color="auto"/>
            <w:bottom w:val="none" w:sz="0" w:space="0" w:color="auto"/>
            <w:right w:val="none" w:sz="0" w:space="0" w:color="auto"/>
          </w:divBdr>
        </w:div>
      </w:divsChild>
    </w:div>
    <w:div w:id="1902671591">
      <w:bodyDiv w:val="1"/>
      <w:marLeft w:val="0"/>
      <w:marRight w:val="0"/>
      <w:marTop w:val="0"/>
      <w:marBottom w:val="0"/>
      <w:divBdr>
        <w:top w:val="none" w:sz="0" w:space="0" w:color="auto"/>
        <w:left w:val="none" w:sz="0" w:space="0" w:color="auto"/>
        <w:bottom w:val="none" w:sz="0" w:space="0" w:color="auto"/>
        <w:right w:val="none" w:sz="0" w:space="0" w:color="auto"/>
      </w:divBdr>
    </w:div>
    <w:div w:id="1909923406">
      <w:bodyDiv w:val="1"/>
      <w:marLeft w:val="0"/>
      <w:marRight w:val="0"/>
      <w:marTop w:val="0"/>
      <w:marBottom w:val="0"/>
      <w:divBdr>
        <w:top w:val="none" w:sz="0" w:space="0" w:color="auto"/>
        <w:left w:val="none" w:sz="0" w:space="0" w:color="auto"/>
        <w:bottom w:val="none" w:sz="0" w:space="0" w:color="auto"/>
        <w:right w:val="none" w:sz="0" w:space="0" w:color="auto"/>
      </w:divBdr>
      <w:divsChild>
        <w:div w:id="1440371020">
          <w:marLeft w:val="0"/>
          <w:marRight w:val="0"/>
          <w:marTop w:val="68"/>
          <w:marBottom w:val="68"/>
          <w:divBdr>
            <w:top w:val="none" w:sz="0" w:space="0" w:color="auto"/>
            <w:left w:val="none" w:sz="0" w:space="0" w:color="auto"/>
            <w:bottom w:val="none" w:sz="0" w:space="0" w:color="auto"/>
            <w:right w:val="none" w:sz="0" w:space="0" w:color="auto"/>
          </w:divBdr>
          <w:divsChild>
            <w:div w:id="1233928022">
              <w:marLeft w:val="0"/>
              <w:marRight w:val="0"/>
              <w:marTop w:val="0"/>
              <w:marBottom w:val="0"/>
              <w:divBdr>
                <w:top w:val="single" w:sz="6" w:space="0" w:color="BEBEBE"/>
                <w:left w:val="single" w:sz="6" w:space="0" w:color="BEBEBE"/>
                <w:bottom w:val="single" w:sz="6" w:space="0" w:color="BEBEBE"/>
                <w:right w:val="single" w:sz="6" w:space="0" w:color="BEBEBE"/>
              </w:divBdr>
              <w:divsChild>
                <w:div w:id="1731805898">
                  <w:marLeft w:val="0"/>
                  <w:marRight w:val="0"/>
                  <w:marTop w:val="0"/>
                  <w:marBottom w:val="0"/>
                  <w:divBdr>
                    <w:top w:val="none" w:sz="0" w:space="0" w:color="auto"/>
                    <w:left w:val="none" w:sz="0" w:space="0" w:color="auto"/>
                    <w:bottom w:val="none" w:sz="0" w:space="0" w:color="auto"/>
                    <w:right w:val="none" w:sz="0" w:space="0" w:color="auto"/>
                  </w:divBdr>
                  <w:divsChild>
                    <w:div w:id="1014843390">
                      <w:marLeft w:val="0"/>
                      <w:marRight w:val="0"/>
                      <w:marTop w:val="0"/>
                      <w:marBottom w:val="0"/>
                      <w:divBdr>
                        <w:top w:val="none" w:sz="0" w:space="0" w:color="auto"/>
                        <w:left w:val="none" w:sz="0" w:space="0" w:color="auto"/>
                        <w:bottom w:val="none" w:sz="0" w:space="0" w:color="auto"/>
                        <w:right w:val="none" w:sz="0" w:space="0" w:color="auto"/>
                      </w:divBdr>
                      <w:divsChild>
                        <w:div w:id="1292396656">
                          <w:marLeft w:val="0"/>
                          <w:marRight w:val="0"/>
                          <w:marTop w:val="0"/>
                          <w:marBottom w:val="0"/>
                          <w:divBdr>
                            <w:top w:val="none" w:sz="0" w:space="0" w:color="auto"/>
                            <w:left w:val="none" w:sz="0" w:space="0" w:color="auto"/>
                            <w:bottom w:val="single" w:sz="18" w:space="0" w:color="CCCCCC"/>
                            <w:right w:val="none" w:sz="0" w:space="0" w:color="auto"/>
                          </w:divBdr>
                          <w:divsChild>
                            <w:div w:id="1542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57384">
      <w:bodyDiv w:val="1"/>
      <w:marLeft w:val="0"/>
      <w:marRight w:val="0"/>
      <w:marTop w:val="0"/>
      <w:marBottom w:val="0"/>
      <w:divBdr>
        <w:top w:val="none" w:sz="0" w:space="0" w:color="auto"/>
        <w:left w:val="none" w:sz="0" w:space="0" w:color="auto"/>
        <w:bottom w:val="none" w:sz="0" w:space="0" w:color="auto"/>
        <w:right w:val="none" w:sz="0" w:space="0" w:color="auto"/>
      </w:divBdr>
      <w:divsChild>
        <w:div w:id="1814757636">
          <w:marLeft w:val="0"/>
          <w:marRight w:val="0"/>
          <w:marTop w:val="0"/>
          <w:marBottom w:val="0"/>
          <w:divBdr>
            <w:top w:val="none" w:sz="0" w:space="0" w:color="auto"/>
            <w:left w:val="none" w:sz="0" w:space="0" w:color="auto"/>
            <w:bottom w:val="none" w:sz="0" w:space="0" w:color="auto"/>
            <w:right w:val="none" w:sz="0" w:space="0" w:color="auto"/>
          </w:divBdr>
          <w:divsChild>
            <w:div w:id="1810828203">
              <w:marLeft w:val="0"/>
              <w:marRight w:val="0"/>
              <w:marTop w:val="0"/>
              <w:marBottom w:val="0"/>
              <w:divBdr>
                <w:top w:val="single" w:sz="6" w:space="0" w:color="EDEDED"/>
                <w:left w:val="none" w:sz="0" w:space="0" w:color="auto"/>
                <w:bottom w:val="none" w:sz="0" w:space="0" w:color="auto"/>
                <w:right w:val="none" w:sz="0" w:space="0" w:color="auto"/>
              </w:divBdr>
              <w:divsChild>
                <w:div w:id="1063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257">
      <w:bodyDiv w:val="1"/>
      <w:marLeft w:val="0"/>
      <w:marRight w:val="0"/>
      <w:marTop w:val="0"/>
      <w:marBottom w:val="0"/>
      <w:divBdr>
        <w:top w:val="none" w:sz="0" w:space="0" w:color="auto"/>
        <w:left w:val="none" w:sz="0" w:space="0" w:color="auto"/>
        <w:bottom w:val="none" w:sz="0" w:space="0" w:color="auto"/>
        <w:right w:val="none" w:sz="0" w:space="0" w:color="auto"/>
      </w:divBdr>
    </w:div>
    <w:div w:id="1925065618">
      <w:bodyDiv w:val="1"/>
      <w:marLeft w:val="0"/>
      <w:marRight w:val="0"/>
      <w:marTop w:val="0"/>
      <w:marBottom w:val="0"/>
      <w:divBdr>
        <w:top w:val="none" w:sz="0" w:space="0" w:color="auto"/>
        <w:left w:val="none" w:sz="0" w:space="0" w:color="auto"/>
        <w:bottom w:val="none" w:sz="0" w:space="0" w:color="auto"/>
        <w:right w:val="none" w:sz="0" w:space="0" w:color="auto"/>
      </w:divBdr>
    </w:div>
    <w:div w:id="1931817263">
      <w:bodyDiv w:val="1"/>
      <w:marLeft w:val="0"/>
      <w:marRight w:val="0"/>
      <w:marTop w:val="0"/>
      <w:marBottom w:val="0"/>
      <w:divBdr>
        <w:top w:val="none" w:sz="0" w:space="0" w:color="auto"/>
        <w:left w:val="none" w:sz="0" w:space="0" w:color="auto"/>
        <w:bottom w:val="none" w:sz="0" w:space="0" w:color="auto"/>
        <w:right w:val="none" w:sz="0" w:space="0" w:color="auto"/>
      </w:divBdr>
      <w:divsChild>
        <w:div w:id="1009332927">
          <w:marLeft w:val="0"/>
          <w:marRight w:val="0"/>
          <w:marTop w:val="0"/>
          <w:marBottom w:val="0"/>
          <w:divBdr>
            <w:top w:val="none" w:sz="0" w:space="0" w:color="auto"/>
            <w:left w:val="none" w:sz="0" w:space="0" w:color="auto"/>
            <w:bottom w:val="none" w:sz="0" w:space="0" w:color="auto"/>
            <w:right w:val="none" w:sz="0" w:space="0" w:color="auto"/>
          </w:divBdr>
          <w:divsChild>
            <w:div w:id="1831941102">
              <w:marLeft w:val="0"/>
              <w:marRight w:val="0"/>
              <w:marTop w:val="0"/>
              <w:marBottom w:val="0"/>
              <w:divBdr>
                <w:top w:val="none" w:sz="0" w:space="0" w:color="auto"/>
                <w:left w:val="none" w:sz="0" w:space="0" w:color="auto"/>
                <w:bottom w:val="none" w:sz="0" w:space="0" w:color="auto"/>
                <w:right w:val="none" w:sz="0" w:space="0" w:color="auto"/>
              </w:divBdr>
              <w:divsChild>
                <w:div w:id="921639884">
                  <w:marLeft w:val="0"/>
                  <w:marRight w:val="0"/>
                  <w:marTop w:val="0"/>
                  <w:marBottom w:val="0"/>
                  <w:divBdr>
                    <w:top w:val="single" w:sz="18" w:space="0" w:color="08237A"/>
                    <w:left w:val="none" w:sz="0" w:space="0" w:color="auto"/>
                    <w:bottom w:val="none" w:sz="0" w:space="0" w:color="auto"/>
                    <w:right w:val="none" w:sz="0" w:space="0" w:color="auto"/>
                  </w:divBdr>
                  <w:divsChild>
                    <w:div w:id="1915771341">
                      <w:marLeft w:val="0"/>
                      <w:marRight w:val="0"/>
                      <w:marTop w:val="0"/>
                      <w:marBottom w:val="0"/>
                      <w:divBdr>
                        <w:top w:val="single" w:sz="2" w:space="8" w:color="BBBBBB"/>
                        <w:left w:val="single" w:sz="6" w:space="0" w:color="BBBBBB"/>
                        <w:bottom w:val="single" w:sz="6" w:space="0" w:color="BBBBBB"/>
                        <w:right w:val="single" w:sz="6" w:space="0" w:color="BBBBBB"/>
                      </w:divBdr>
                      <w:divsChild>
                        <w:div w:id="772898047">
                          <w:marLeft w:val="0"/>
                          <w:marRight w:val="0"/>
                          <w:marTop w:val="0"/>
                          <w:marBottom w:val="0"/>
                          <w:divBdr>
                            <w:top w:val="none" w:sz="0" w:space="0" w:color="auto"/>
                            <w:left w:val="none" w:sz="0" w:space="0" w:color="auto"/>
                            <w:bottom w:val="none" w:sz="0" w:space="0" w:color="auto"/>
                            <w:right w:val="none" w:sz="0" w:space="0" w:color="auto"/>
                          </w:divBdr>
                          <w:divsChild>
                            <w:div w:id="15952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02266">
      <w:bodyDiv w:val="1"/>
      <w:marLeft w:val="0"/>
      <w:marRight w:val="0"/>
      <w:marTop w:val="0"/>
      <w:marBottom w:val="0"/>
      <w:divBdr>
        <w:top w:val="none" w:sz="0" w:space="0" w:color="auto"/>
        <w:left w:val="none" w:sz="0" w:space="0" w:color="auto"/>
        <w:bottom w:val="none" w:sz="0" w:space="0" w:color="auto"/>
        <w:right w:val="none" w:sz="0" w:space="0" w:color="auto"/>
      </w:divBdr>
    </w:div>
    <w:div w:id="1945454167">
      <w:bodyDiv w:val="1"/>
      <w:marLeft w:val="0"/>
      <w:marRight w:val="0"/>
      <w:marTop w:val="0"/>
      <w:marBottom w:val="0"/>
      <w:divBdr>
        <w:top w:val="none" w:sz="0" w:space="0" w:color="auto"/>
        <w:left w:val="none" w:sz="0" w:space="0" w:color="auto"/>
        <w:bottom w:val="none" w:sz="0" w:space="0" w:color="auto"/>
        <w:right w:val="none" w:sz="0" w:space="0" w:color="auto"/>
      </w:divBdr>
    </w:div>
    <w:div w:id="1948583498">
      <w:bodyDiv w:val="1"/>
      <w:marLeft w:val="0"/>
      <w:marRight w:val="0"/>
      <w:marTop w:val="0"/>
      <w:marBottom w:val="0"/>
      <w:divBdr>
        <w:top w:val="none" w:sz="0" w:space="0" w:color="auto"/>
        <w:left w:val="none" w:sz="0" w:space="0" w:color="auto"/>
        <w:bottom w:val="none" w:sz="0" w:space="0" w:color="auto"/>
        <w:right w:val="none" w:sz="0" w:space="0" w:color="auto"/>
      </w:divBdr>
    </w:div>
    <w:div w:id="1971744456">
      <w:bodyDiv w:val="1"/>
      <w:marLeft w:val="0"/>
      <w:marRight w:val="0"/>
      <w:marTop w:val="0"/>
      <w:marBottom w:val="0"/>
      <w:divBdr>
        <w:top w:val="none" w:sz="0" w:space="0" w:color="auto"/>
        <w:left w:val="none" w:sz="0" w:space="0" w:color="auto"/>
        <w:bottom w:val="none" w:sz="0" w:space="0" w:color="auto"/>
        <w:right w:val="none" w:sz="0" w:space="0" w:color="auto"/>
      </w:divBdr>
    </w:div>
    <w:div w:id="1972589584">
      <w:bodyDiv w:val="1"/>
      <w:marLeft w:val="0"/>
      <w:marRight w:val="0"/>
      <w:marTop w:val="0"/>
      <w:marBottom w:val="0"/>
      <w:divBdr>
        <w:top w:val="none" w:sz="0" w:space="0" w:color="auto"/>
        <w:left w:val="none" w:sz="0" w:space="0" w:color="auto"/>
        <w:bottom w:val="none" w:sz="0" w:space="0" w:color="auto"/>
        <w:right w:val="none" w:sz="0" w:space="0" w:color="auto"/>
      </w:divBdr>
    </w:div>
    <w:div w:id="1984964971">
      <w:bodyDiv w:val="1"/>
      <w:marLeft w:val="0"/>
      <w:marRight w:val="0"/>
      <w:marTop w:val="0"/>
      <w:marBottom w:val="0"/>
      <w:divBdr>
        <w:top w:val="none" w:sz="0" w:space="0" w:color="auto"/>
        <w:left w:val="none" w:sz="0" w:space="0" w:color="auto"/>
        <w:bottom w:val="none" w:sz="0" w:space="0" w:color="auto"/>
        <w:right w:val="none" w:sz="0" w:space="0" w:color="auto"/>
      </w:divBdr>
      <w:divsChild>
        <w:div w:id="1378820735">
          <w:marLeft w:val="0"/>
          <w:marRight w:val="0"/>
          <w:marTop w:val="68"/>
          <w:marBottom w:val="68"/>
          <w:divBdr>
            <w:top w:val="none" w:sz="0" w:space="0" w:color="auto"/>
            <w:left w:val="none" w:sz="0" w:space="0" w:color="auto"/>
            <w:bottom w:val="none" w:sz="0" w:space="0" w:color="auto"/>
            <w:right w:val="none" w:sz="0" w:space="0" w:color="auto"/>
          </w:divBdr>
          <w:divsChild>
            <w:div w:id="1858082770">
              <w:marLeft w:val="0"/>
              <w:marRight w:val="0"/>
              <w:marTop w:val="0"/>
              <w:marBottom w:val="0"/>
              <w:divBdr>
                <w:top w:val="single" w:sz="6" w:space="0" w:color="BEBEBE"/>
                <w:left w:val="single" w:sz="6" w:space="0" w:color="BEBEBE"/>
                <w:bottom w:val="single" w:sz="6" w:space="0" w:color="BEBEBE"/>
                <w:right w:val="single" w:sz="6" w:space="0" w:color="BEBEBE"/>
              </w:divBdr>
              <w:divsChild>
                <w:div w:id="1511602576">
                  <w:marLeft w:val="0"/>
                  <w:marRight w:val="0"/>
                  <w:marTop w:val="0"/>
                  <w:marBottom w:val="0"/>
                  <w:divBdr>
                    <w:top w:val="none" w:sz="0" w:space="0" w:color="auto"/>
                    <w:left w:val="none" w:sz="0" w:space="0" w:color="auto"/>
                    <w:bottom w:val="none" w:sz="0" w:space="0" w:color="auto"/>
                    <w:right w:val="none" w:sz="0" w:space="0" w:color="auto"/>
                  </w:divBdr>
                  <w:divsChild>
                    <w:div w:id="1495534138">
                      <w:marLeft w:val="0"/>
                      <w:marRight w:val="0"/>
                      <w:marTop w:val="0"/>
                      <w:marBottom w:val="0"/>
                      <w:divBdr>
                        <w:top w:val="none" w:sz="0" w:space="0" w:color="auto"/>
                        <w:left w:val="none" w:sz="0" w:space="0" w:color="auto"/>
                        <w:bottom w:val="none" w:sz="0" w:space="0" w:color="auto"/>
                        <w:right w:val="none" w:sz="0" w:space="0" w:color="auto"/>
                      </w:divBdr>
                      <w:divsChild>
                        <w:div w:id="822162254">
                          <w:marLeft w:val="0"/>
                          <w:marRight w:val="0"/>
                          <w:marTop w:val="0"/>
                          <w:marBottom w:val="0"/>
                          <w:divBdr>
                            <w:top w:val="none" w:sz="0" w:space="0" w:color="auto"/>
                            <w:left w:val="none" w:sz="0" w:space="0" w:color="auto"/>
                            <w:bottom w:val="single" w:sz="18" w:space="0" w:color="CCCCCC"/>
                            <w:right w:val="none" w:sz="0" w:space="0" w:color="auto"/>
                          </w:divBdr>
                          <w:divsChild>
                            <w:div w:id="4643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03682">
      <w:bodyDiv w:val="1"/>
      <w:marLeft w:val="0"/>
      <w:marRight w:val="0"/>
      <w:marTop w:val="0"/>
      <w:marBottom w:val="0"/>
      <w:divBdr>
        <w:top w:val="none" w:sz="0" w:space="0" w:color="auto"/>
        <w:left w:val="none" w:sz="0" w:space="0" w:color="auto"/>
        <w:bottom w:val="none" w:sz="0" w:space="0" w:color="auto"/>
        <w:right w:val="none" w:sz="0" w:space="0" w:color="auto"/>
      </w:divBdr>
      <w:divsChild>
        <w:div w:id="1246187182">
          <w:marLeft w:val="0"/>
          <w:marRight w:val="0"/>
          <w:marTop w:val="68"/>
          <w:marBottom w:val="68"/>
          <w:divBdr>
            <w:top w:val="none" w:sz="0" w:space="0" w:color="auto"/>
            <w:left w:val="none" w:sz="0" w:space="0" w:color="auto"/>
            <w:bottom w:val="none" w:sz="0" w:space="0" w:color="auto"/>
            <w:right w:val="none" w:sz="0" w:space="0" w:color="auto"/>
          </w:divBdr>
          <w:divsChild>
            <w:div w:id="2089885523">
              <w:marLeft w:val="0"/>
              <w:marRight w:val="0"/>
              <w:marTop w:val="0"/>
              <w:marBottom w:val="0"/>
              <w:divBdr>
                <w:top w:val="single" w:sz="6" w:space="0" w:color="BEBEBE"/>
                <w:left w:val="single" w:sz="6" w:space="0" w:color="BEBEBE"/>
                <w:bottom w:val="single" w:sz="6" w:space="0" w:color="BEBEBE"/>
                <w:right w:val="single" w:sz="6" w:space="0" w:color="BEBEBE"/>
              </w:divBdr>
              <w:divsChild>
                <w:div w:id="1709841320">
                  <w:marLeft w:val="0"/>
                  <w:marRight w:val="0"/>
                  <w:marTop w:val="0"/>
                  <w:marBottom w:val="0"/>
                  <w:divBdr>
                    <w:top w:val="none" w:sz="0" w:space="0" w:color="auto"/>
                    <w:left w:val="none" w:sz="0" w:space="0" w:color="auto"/>
                    <w:bottom w:val="none" w:sz="0" w:space="0" w:color="auto"/>
                    <w:right w:val="none" w:sz="0" w:space="0" w:color="auto"/>
                  </w:divBdr>
                  <w:divsChild>
                    <w:div w:id="571814755">
                      <w:marLeft w:val="0"/>
                      <w:marRight w:val="0"/>
                      <w:marTop w:val="0"/>
                      <w:marBottom w:val="0"/>
                      <w:divBdr>
                        <w:top w:val="none" w:sz="0" w:space="0" w:color="auto"/>
                        <w:left w:val="none" w:sz="0" w:space="0" w:color="auto"/>
                        <w:bottom w:val="none" w:sz="0" w:space="0" w:color="auto"/>
                        <w:right w:val="none" w:sz="0" w:space="0" w:color="auto"/>
                      </w:divBdr>
                      <w:divsChild>
                        <w:div w:id="1950236714">
                          <w:marLeft w:val="0"/>
                          <w:marRight w:val="0"/>
                          <w:marTop w:val="0"/>
                          <w:marBottom w:val="0"/>
                          <w:divBdr>
                            <w:top w:val="none" w:sz="0" w:space="0" w:color="auto"/>
                            <w:left w:val="none" w:sz="0" w:space="0" w:color="auto"/>
                            <w:bottom w:val="single" w:sz="18" w:space="0" w:color="CCCCCC"/>
                            <w:right w:val="none" w:sz="0" w:space="0" w:color="auto"/>
                          </w:divBdr>
                          <w:divsChild>
                            <w:div w:id="18114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963204">
      <w:bodyDiv w:val="1"/>
      <w:marLeft w:val="0"/>
      <w:marRight w:val="0"/>
      <w:marTop w:val="0"/>
      <w:marBottom w:val="0"/>
      <w:divBdr>
        <w:top w:val="none" w:sz="0" w:space="0" w:color="auto"/>
        <w:left w:val="none" w:sz="0" w:space="0" w:color="auto"/>
        <w:bottom w:val="none" w:sz="0" w:space="0" w:color="auto"/>
        <w:right w:val="none" w:sz="0" w:space="0" w:color="auto"/>
      </w:divBdr>
    </w:div>
    <w:div w:id="2027899394">
      <w:bodyDiv w:val="1"/>
      <w:marLeft w:val="0"/>
      <w:marRight w:val="0"/>
      <w:marTop w:val="0"/>
      <w:marBottom w:val="0"/>
      <w:divBdr>
        <w:top w:val="none" w:sz="0" w:space="0" w:color="auto"/>
        <w:left w:val="none" w:sz="0" w:space="0" w:color="auto"/>
        <w:bottom w:val="none" w:sz="0" w:space="0" w:color="auto"/>
        <w:right w:val="none" w:sz="0" w:space="0" w:color="auto"/>
      </w:divBdr>
    </w:div>
    <w:div w:id="2051412083">
      <w:bodyDiv w:val="1"/>
      <w:marLeft w:val="0"/>
      <w:marRight w:val="0"/>
      <w:marTop w:val="0"/>
      <w:marBottom w:val="0"/>
      <w:divBdr>
        <w:top w:val="none" w:sz="0" w:space="0" w:color="auto"/>
        <w:left w:val="none" w:sz="0" w:space="0" w:color="auto"/>
        <w:bottom w:val="none" w:sz="0" w:space="0" w:color="auto"/>
        <w:right w:val="none" w:sz="0" w:space="0" w:color="auto"/>
      </w:divBdr>
      <w:divsChild>
        <w:div w:id="346175398">
          <w:marLeft w:val="0"/>
          <w:marRight w:val="0"/>
          <w:marTop w:val="0"/>
          <w:marBottom w:val="0"/>
          <w:divBdr>
            <w:top w:val="none" w:sz="0" w:space="0" w:color="auto"/>
            <w:left w:val="none" w:sz="0" w:space="0" w:color="auto"/>
            <w:bottom w:val="none" w:sz="0" w:space="0" w:color="auto"/>
            <w:right w:val="none" w:sz="0" w:space="0" w:color="auto"/>
          </w:divBdr>
          <w:divsChild>
            <w:div w:id="871527870">
              <w:marLeft w:val="0"/>
              <w:marRight w:val="0"/>
              <w:marTop w:val="0"/>
              <w:marBottom w:val="0"/>
              <w:divBdr>
                <w:top w:val="none" w:sz="0" w:space="0" w:color="auto"/>
                <w:left w:val="none" w:sz="0" w:space="0" w:color="auto"/>
                <w:bottom w:val="none" w:sz="0" w:space="0" w:color="auto"/>
                <w:right w:val="none" w:sz="0" w:space="0" w:color="auto"/>
              </w:divBdr>
              <w:divsChild>
                <w:div w:id="1913857425">
                  <w:marLeft w:val="0"/>
                  <w:marRight w:val="0"/>
                  <w:marTop w:val="0"/>
                  <w:marBottom w:val="0"/>
                  <w:divBdr>
                    <w:top w:val="single" w:sz="12" w:space="0" w:color="08237A"/>
                    <w:left w:val="none" w:sz="0" w:space="0" w:color="auto"/>
                    <w:bottom w:val="none" w:sz="0" w:space="0" w:color="auto"/>
                    <w:right w:val="none" w:sz="0" w:space="0" w:color="auto"/>
                  </w:divBdr>
                  <w:divsChild>
                    <w:div w:id="709647009">
                      <w:marLeft w:val="0"/>
                      <w:marRight w:val="0"/>
                      <w:marTop w:val="0"/>
                      <w:marBottom w:val="0"/>
                      <w:divBdr>
                        <w:top w:val="single" w:sz="2" w:space="6" w:color="BBBBBB"/>
                        <w:left w:val="single" w:sz="4" w:space="0" w:color="BBBBBB"/>
                        <w:bottom w:val="single" w:sz="4" w:space="0" w:color="BBBBBB"/>
                        <w:right w:val="single" w:sz="4" w:space="0" w:color="BBBBBB"/>
                      </w:divBdr>
                      <w:divsChild>
                        <w:div w:id="784228230">
                          <w:marLeft w:val="0"/>
                          <w:marRight w:val="0"/>
                          <w:marTop w:val="0"/>
                          <w:marBottom w:val="0"/>
                          <w:divBdr>
                            <w:top w:val="none" w:sz="0" w:space="0" w:color="auto"/>
                            <w:left w:val="none" w:sz="0" w:space="0" w:color="auto"/>
                            <w:bottom w:val="none" w:sz="0" w:space="0" w:color="auto"/>
                            <w:right w:val="none" w:sz="0" w:space="0" w:color="auto"/>
                          </w:divBdr>
                          <w:divsChild>
                            <w:div w:id="4838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86941">
      <w:bodyDiv w:val="1"/>
      <w:marLeft w:val="0"/>
      <w:marRight w:val="0"/>
      <w:marTop w:val="0"/>
      <w:marBottom w:val="0"/>
      <w:divBdr>
        <w:top w:val="none" w:sz="0" w:space="0" w:color="auto"/>
        <w:left w:val="none" w:sz="0" w:space="0" w:color="auto"/>
        <w:bottom w:val="none" w:sz="0" w:space="0" w:color="auto"/>
        <w:right w:val="none" w:sz="0" w:space="0" w:color="auto"/>
      </w:divBdr>
    </w:div>
    <w:div w:id="2089187064">
      <w:bodyDiv w:val="1"/>
      <w:marLeft w:val="0"/>
      <w:marRight w:val="0"/>
      <w:marTop w:val="0"/>
      <w:marBottom w:val="0"/>
      <w:divBdr>
        <w:top w:val="none" w:sz="0" w:space="0" w:color="auto"/>
        <w:left w:val="none" w:sz="0" w:space="0" w:color="auto"/>
        <w:bottom w:val="none" w:sz="0" w:space="0" w:color="auto"/>
        <w:right w:val="none" w:sz="0" w:space="0" w:color="auto"/>
      </w:divBdr>
    </w:div>
    <w:div w:id="2103599678">
      <w:bodyDiv w:val="1"/>
      <w:marLeft w:val="0"/>
      <w:marRight w:val="0"/>
      <w:marTop w:val="0"/>
      <w:marBottom w:val="0"/>
      <w:divBdr>
        <w:top w:val="none" w:sz="0" w:space="0" w:color="auto"/>
        <w:left w:val="none" w:sz="0" w:space="0" w:color="auto"/>
        <w:bottom w:val="none" w:sz="0" w:space="0" w:color="auto"/>
        <w:right w:val="none" w:sz="0" w:space="0" w:color="auto"/>
      </w:divBdr>
    </w:div>
    <w:div w:id="2111656997">
      <w:bodyDiv w:val="1"/>
      <w:marLeft w:val="0"/>
      <w:marRight w:val="0"/>
      <w:marTop w:val="0"/>
      <w:marBottom w:val="0"/>
      <w:divBdr>
        <w:top w:val="none" w:sz="0" w:space="0" w:color="auto"/>
        <w:left w:val="none" w:sz="0" w:space="0" w:color="auto"/>
        <w:bottom w:val="none" w:sz="0" w:space="0" w:color="auto"/>
        <w:right w:val="none" w:sz="0" w:space="0" w:color="auto"/>
      </w:divBdr>
    </w:div>
    <w:div w:id="2119836451">
      <w:bodyDiv w:val="1"/>
      <w:marLeft w:val="0"/>
      <w:marRight w:val="0"/>
      <w:marTop w:val="0"/>
      <w:marBottom w:val="0"/>
      <w:divBdr>
        <w:top w:val="none" w:sz="0" w:space="0" w:color="auto"/>
        <w:left w:val="none" w:sz="0" w:space="0" w:color="auto"/>
        <w:bottom w:val="none" w:sz="0" w:space="0" w:color="auto"/>
        <w:right w:val="none" w:sz="0" w:space="0" w:color="auto"/>
      </w:divBdr>
      <w:divsChild>
        <w:div w:id="1732649873">
          <w:marLeft w:val="0"/>
          <w:marRight w:val="0"/>
          <w:marTop w:val="0"/>
          <w:marBottom w:val="0"/>
          <w:divBdr>
            <w:top w:val="none" w:sz="0" w:space="0" w:color="auto"/>
            <w:left w:val="none" w:sz="0" w:space="0" w:color="auto"/>
            <w:bottom w:val="none" w:sz="0" w:space="0" w:color="auto"/>
            <w:right w:val="none" w:sz="0" w:space="0" w:color="auto"/>
          </w:divBdr>
          <w:divsChild>
            <w:div w:id="1051996549">
              <w:marLeft w:val="0"/>
              <w:marRight w:val="0"/>
              <w:marTop w:val="0"/>
              <w:marBottom w:val="0"/>
              <w:divBdr>
                <w:top w:val="single" w:sz="6" w:space="0" w:color="EDEDED"/>
                <w:left w:val="none" w:sz="0" w:space="0" w:color="auto"/>
                <w:bottom w:val="none" w:sz="0" w:space="0" w:color="auto"/>
                <w:right w:val="none" w:sz="0" w:space="0" w:color="auto"/>
              </w:divBdr>
              <w:divsChild>
                <w:div w:id="5475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D10E-8C8F-4CDD-AF19-68E03132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980</Words>
  <Characters>5588</Characters>
  <Application>Microsoft Office Word</Application>
  <DocSecurity>0</DocSecurity>
  <PresentationFormat/>
  <Lines>46</Lines>
  <Paragraphs>13</Paragraphs>
  <Slides>0</Slides>
  <Notes>0</Notes>
  <HiddenSlides>0</HiddenSlides>
  <MMClips>0</MMClips>
  <ScaleCrop>false</ScaleCrop>
  <Company>iwillprint</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王献义</dc:title>
  <dc:creator>nike</dc:creator>
  <cp:lastModifiedBy>Penghong</cp:lastModifiedBy>
  <cp:revision>6</cp:revision>
  <cp:lastPrinted>2014-08-08T01:02:00Z</cp:lastPrinted>
  <dcterms:created xsi:type="dcterms:W3CDTF">2014-09-26T00:50:00Z</dcterms:created>
  <dcterms:modified xsi:type="dcterms:W3CDTF">2014-09-26T01:07:00Z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